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4657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46577">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46577">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AC1111">
        <w:t>Pendant que nos deux petits génies sont en classes, la mère de Thorn passe un coup de téléphone aux parents de Sandra pour leur demander s’ils viendront tous à l’anniversaire de son fils. Elle appelle aussi Sarah et Erang Jones et d’autres invités surprise feront leur entrée.</w:t>
      </w:r>
    </w:p>
    <w:p>
      <w:pPr>
        <w:pStyle w:val="NormalWeb"/>
        <w:spacing w:before="0" w:beforeAutospacing="0" w:after="0" w:afterAutospacing="0"/>
        <w:ind w:firstLine="708"/>
        <w:jc w:val="both"/>
      </w:pPr>
      <w:r w:rsidR="00AC1111">
        <w:t>Cassandra a arrêté avec son psychiatre, le docteur Eliezer qui est sur la sellette car il vient de perdre sa profession à cause d’un manque de clients. Comment cela est-il possible ?</w:t>
      </w:r>
    </w:p>
    <w:p>
      <w:pPr>
        <w:pStyle w:val="NormalWeb"/>
        <w:spacing w:before="0" w:beforeAutospacing="0" w:after="0" w:afterAutospacing="0"/>
        <w:ind w:firstLine="708"/>
        <w:jc w:val="both"/>
      </w:pPr>
      <w:r w:rsidR="00AC1111">
        <w:t>Tout simplement parce qu’il avait reçu une lettre des huissiers car il était endetter et il a du vendre son cabinet de psychologue/psychiatre pour pouvoir payer ses dettes mais il doit tout reconstruire de A jusqu’à Z.</w:t>
      </w:r>
    </w:p>
    <w:p>
      <w:pPr>
        <w:pStyle w:val="NormalWeb"/>
        <w:spacing w:before="0" w:beforeAutospacing="0" w:after="0" w:afterAutospacing="0"/>
        <w:ind w:firstLine="708"/>
        <w:jc w:val="both"/>
      </w:pPr>
      <w:r w:rsidR="00AA19D5">
        <w:t xml:space="preserve">Thorn est parvenu à remarcher sans béquilles. Sa guérison total a était le 20 Mars 1990. Les médecins et professeurs de la clinique lui ont retirés le plâtre et il marche comme avant. Bonne nouvelle pour sa mère qui est d’autant plus soulagée que le quotidien est reprit pour un jeune garçon comme lui en devenir. Il n’a pas eu des nouvelles de Lord John Smith ni des autres depuis l’atterrissage du vaisseau interstellaire. </w:t>
      </w:r>
    </w:p>
    <w:p>
      <w:pPr>
        <w:pStyle w:val="NormalWeb"/>
        <w:spacing w:before="0" w:beforeAutospacing="0" w:after="0" w:afterAutospacing="0"/>
        <w:ind w:firstLine="708"/>
        <w:jc w:val="both"/>
      </w:pPr>
      <w:r w:rsidR="00AA19D5">
        <w:t>Chacun a repris son quotidien. Sarah et Erang Jones doivent néanmoins repartir dans quelques semaines dans l’espace pour continuer d’explorer de nouvelles planètes, les huit planètes de notre système solaire tout simplement après qu’Erang est marché sur Vénus, il tient à continuer ainsi. Tim a repris sa scolarité mais songe tout de même à reprendre la NASA de même que Tracy qui se souvient vaguement du voyage. La chimiste monte les échelons et elle est, désormais, au sommet de son art.</w:t>
      </w:r>
    </w:p>
    <w:p>
      <w:pPr>
        <w:pStyle w:val="NormalWeb"/>
        <w:spacing w:before="0" w:beforeAutospacing="0" w:after="0" w:afterAutospacing="0"/>
        <w:ind w:firstLine="708"/>
        <w:jc w:val="both"/>
      </w:pPr>
      <w:r w:rsidR="00446602">
        <w:t>L’heure passe et c’est l’heure du goûter, il est 17H00 et Thorn rentre chez lui, il s’enferme dans sa chambre après avoir embrassée sa mère et remets son télescope en marche pour contempler le ciel. Pareil pour Sandra qui rentre chez elle, son père Carl a retrouvée du travail pour le bonheur de sa femme. Ils voulaient quitter Détroit, fautes de moyens financiers mais depuis, Carl est remonté financièrement et désormais, tout va bien.</w:t>
      </w:r>
    </w:p>
    <w:p>
      <w:pPr>
        <w:pStyle w:val="NormalWeb"/>
        <w:spacing w:before="0" w:beforeAutospacing="0" w:after="0" w:afterAutospacing="0"/>
        <w:ind w:firstLine="708"/>
        <w:jc w:val="both"/>
      </w:pPr>
      <w:r w:rsidR="00446602">
        <w:t xml:space="preserve">Le commissaire Deltoïd prend de nouvelles plaintes concernant les tremblements de Terre qu’avait provoquée le soleil rouge mais il s’arrête à un certain nombre car c’est déjà fini depuis trois mois et en plus de cela, personne ne pouvait rien contre ce problème. Tout le monde l’a subit point barre. Le Sergent se fait taper sur les doigts car il avait éliminé Michael Schneider avec son calibre 38 et ce n’était pas ce qu’on lui avait demandé. </w:t>
      </w:r>
    </w:p>
    <w:p>
      <w:pPr>
        <w:pStyle w:val="NormalWeb"/>
        <w:spacing w:before="0" w:beforeAutospacing="0" w:after="0" w:afterAutospacing="0"/>
        <w:ind w:firstLine="708"/>
        <w:jc w:val="both"/>
      </w:pPr>
      <w:r w:rsidR="00446602">
        <w:t xml:space="preserve">Il se devait simplement d’éliminée Catherine si celle-ci avait un port d’arme et comme ce fût le cas, elle a était irrémédiablement mis hors d’état de nuire. Les médias continuent de parler de cette histoire, l’histoire qui a traumatisée le peuple Américain qui ait à demi remis de ce qui s’est passé. Certaines images, certains lieux rappellent la tragédie qu’à provoquer Sedna, la planète n’a pas été détruire (heureusement d’ailleurs) mais la boule de feu qu’elle avait lâchée, elle, n’a pas survécu face à la persévérance de nos héros qui ont mis le temps qu’il fallait mais ils l’ont éliminés. </w:t>
      </w:r>
    </w:p>
    <w:p>
      <w:pPr>
        <w:pStyle w:val="NormalWeb"/>
        <w:spacing w:before="0" w:beforeAutospacing="0" w:after="0" w:afterAutospacing="0"/>
        <w:ind w:firstLine="708"/>
        <w:jc w:val="both"/>
      </w:pPr>
      <w:r w:rsidR="00446602">
        <w:t>Mathieu Pivert a été lui aussi condamnée sur la chaise électrique après avoir supplier son père de lui épargner la vie. Son délire paternel l’a emmené aux couloirs de la mort où il y a longuement séjourné en ayant subi divers traitements de chocs avant d’être victime d’une détenue qui tentait de mettre fin à ses jours. Un homicide volontaire qui avait bien failli faire porter le chapeau à notre donjuan de faux motels et qui accumulait les cadavres dans son puits. Ce dernier a d’ailleurs était fouiller de fond en comble pour récupérer les cadavres puants et sales pour les incinérés automatiquement ne sachant pas quoi faire des corps. Les pompes funèbres ont du du travail avec ses pauvres victimes.</w:t>
      </w:r>
    </w:p>
    <w:sectPr w:rsidR="007F106E" w:rsidSect="006F5C7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40E71">
        <w:separator/>
      </w:r>
    </w:p>
  </w:endnote>
  <w:endnote w:type="continuationSeparator" w:id="1">
    <w:p>
      <w:pPr>
        <w:spacing w:after="0" w:line="240" w:lineRule="auto"/>
      </w:pPr>
      <w:r w:rsidR="00B40E7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46577">
      <w:t>592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40E71">
        <w:separator/>
      </w:r>
    </w:p>
  </w:footnote>
  <w:footnote w:type="continuationSeparator" w:id="1">
    <w:p>
      <w:pPr>
        <w:spacing w:after="0" w:line="240" w:lineRule="auto"/>
      </w:pPr>
      <w:r w:rsidR="00B40E7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A46577"/>
    <w:rsid w:val="00446602"/>
    <w:rsid w:val="006F5C76"/>
    <w:rsid w:val="007F106E"/>
    <w:rsid w:val="00881290"/>
    <w:rsid w:val="00A46577"/>
    <w:rsid w:val="00AA19D5"/>
    <w:rsid w:val="00AC1111"/>
    <w:rsid w:val="00B40E71"/>
    <w:rsid w:val="00BC1F48"/>
    <w:rsid w:val="00C04DBD"/>
    <w:rsid w:val="00F36F0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F5C7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4657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A4657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6577"/>
  </w:style>
  <w:style w:type="paragraph" w:styleId="Pieddepage">
    <w:name w:val="footer"/>
    <w:basedOn w:val="Normal"/>
    <w:link w:val="PieddepageCar"/>
    <w:uiPriority w:val="99"/>
    <w:semiHidden/>
    <w:unhideWhenUsed/>
    <w:rsid w:val="00A4657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6577"/>
  </w:style>
  <w:style w:type="paragraph" w:styleId="Textedebulles">
    <w:name w:val="Balloon Text"/>
    <w:basedOn w:val="Normal"/>
    <w:link w:val="TextedebullesCar"/>
    <w:uiPriority w:val="99"/>
    <w:semiHidden/>
    <w:unhideWhenUsed/>
    <w:rsid w:val="00A465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65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1253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592</Words>
  <Characters>3256</Characters>
  <Application>Microsoft Office Word</Application>
  <DocSecurity>0</DocSecurity>
  <Lines>27</Lines>
  <Paragraphs>7</Paragraphs>
  <ScaleCrop>false</ScaleCrop>
  <Company>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2006-09-13T16:48:00Z</dcterms:created>
  <dcterms:modified xsi:type="dcterms:W3CDTF">2006-09-14T11:58:00Z</dcterms:modified>
</cp:coreProperties>
</file>