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E1A2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E1A20">
        <w:rPr>
          <w:rFonts w:ascii="Times New Roman" w:hAnsi="Times New Roman" w:cs="Times New Roman"/>
          <w:color w:val="000000" w:themeColor="text1"/>
          <w:sz w:val="24"/>
          <w:szCs w:val="24"/>
        </w:rPr>
        <w:t>Chapitre 15</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3E1A20">
        <w:rPr>
          <w:i/>
        </w:rPr>
        <w:t>La météorite détruite</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396E14" w:rsidRPr="003F0144">
        <w:t xml:space="preserve">Le monde entier est rassuré. A la clinique, </w:t>
      </w:r>
      <w:r w:rsidR="00C743D2">
        <w:t>les deux enfants</w:t>
      </w:r>
      <w:r w:rsidR="00396E14" w:rsidRPr="003F0144">
        <w:t xml:space="preserve"> se mordent les doigts de ne pas avoir pu en découdre contre le soleil rouge mais ils sont tout de même heureux que cette boule de feu ai finalement pu exploser. </w:t>
      </w:r>
    </w:p>
    <w:p>
      <w:pPr>
        <w:pStyle w:val="NormalWeb"/>
        <w:spacing w:before="0" w:beforeAutospacing="0" w:after="0" w:afterAutospacing="0"/>
        <w:ind w:firstLine="708"/>
        <w:jc w:val="both"/>
      </w:pPr>
      <w:r w:rsidR="00396E14" w:rsidRPr="003F0144">
        <w:t>Les rayons bêtas et alpha ne serviront plus à rien et c’est le moment pour le vaisseau interstellaire de retourner sur la Terre (sans atterrissage en catastrophe cet-fois.)</w:t>
      </w:r>
      <w:r w:rsidR="003F0144" w:rsidRPr="003F0144">
        <w:t xml:space="preserve"> </w:t>
      </w:r>
    </w:p>
    <w:p>
      <w:pPr>
        <w:pStyle w:val="NormalWeb"/>
        <w:spacing w:before="0" w:beforeAutospacing="0" w:after="0" w:afterAutospacing="0"/>
        <w:ind w:firstLine="708"/>
        <w:jc w:val="both"/>
        <w:rPr>
          <w:color w:val="000000"/>
        </w:rPr>
      </w:pPr>
      <w:r w:rsidR="003F0144" w:rsidRPr="003F0144">
        <w:t>Sarah Jones demande néanmoins à Tracy Schumer de reprendre l’accomplissement des rayons bêtas et alpha</w:t>
      </w:r>
      <w:r w:rsidR="003F0144">
        <w:t xml:space="preserve"> dans le sens ou elle considère</w:t>
      </w:r>
      <w:r w:rsidR="003F0144" w:rsidRPr="003F0144">
        <w:t xml:space="preserve"> ces rayons, non pas comme des ondes mais comme </w:t>
      </w:r>
      <w:r w:rsidR="003F0144" w:rsidRPr="003F0144">
        <w:rPr>
          <w:color w:val="000000"/>
        </w:rPr>
        <w:t>particules riches en énergie qui sont expulsées de noyaux atomiques instables</w:t>
      </w:r>
      <w:r w:rsidR="003F0144">
        <w:rPr>
          <w:color w:val="000000"/>
        </w:rPr>
        <w:t xml:space="preserve">. </w:t>
      </w:r>
    </w:p>
    <w:p>
      <w:pPr>
        <w:pStyle w:val="NormalWeb"/>
        <w:spacing w:before="0" w:beforeAutospacing="0" w:after="0" w:afterAutospacing="0"/>
        <w:ind w:firstLine="708"/>
        <w:jc w:val="both"/>
      </w:pPr>
      <w:r w:rsidR="003F0144">
        <w:rPr>
          <w:color w:val="000000"/>
        </w:rPr>
        <w:t>Si ça se trouve, ils peuvent encore servir ? Sait-on jamais !</w:t>
      </w:r>
      <w:r w:rsidR="0045433D">
        <w:rPr>
          <w:color w:val="000000"/>
        </w:rPr>
        <w:t xml:space="preserve"> L’intensité des rayons gammas a été poussée au maximum pour détruire le soleil rouge </w:t>
      </w:r>
      <w:r w:rsidR="0045433D">
        <w:t>600m : 10000 rems. C’est vraiment une dose maximal qui a entraîner l’explosion de la météorite, la durée a était un micro</w:t>
      </w:r>
      <w:r w:rsidR="00457768">
        <w:t>n</w:t>
      </w:r>
      <w:r w:rsidR="0045433D">
        <w:t>seconde</w:t>
      </w:r>
      <w:r w:rsidR="00CD21B9">
        <w:t>*</w:t>
      </w:r>
      <w:r w:rsidR="0045433D">
        <w:t xml:space="preserve">. Bref, c’était vraiment quitte ou double et l’erreur n’était pas permise. Pendant ce temps, Catherine apprends que le peuple est aux anges. </w:t>
      </w:r>
    </w:p>
    <w:p>
      <w:pPr>
        <w:pStyle w:val="NormalWeb"/>
        <w:spacing w:before="0" w:beforeAutospacing="0" w:after="0" w:afterAutospacing="0"/>
        <w:ind w:firstLine="708"/>
        <w:jc w:val="both"/>
      </w:pPr>
      <w:r w:rsidR="0045433D">
        <w:t xml:space="preserve">Elle attend le retour de Michael Schneider qui est toujours dans la clinique ou sont Lord John Smith soulagée, Sandra et Thron qui sont eux-mêmes heureux et surpris car ils ignoraient tout de l’existence de cette boule de feu. </w:t>
      </w:r>
    </w:p>
    <w:p>
      <w:pPr>
        <w:pStyle w:val="NormalWeb"/>
        <w:spacing w:before="0" w:beforeAutospacing="0" w:after="0" w:afterAutospacing="0"/>
        <w:ind w:firstLine="708"/>
        <w:jc w:val="both"/>
      </w:pPr>
      <w:r w:rsidR="0045433D">
        <w:t>Le cosmonaute se souvient maintenant que c’est ce vaisseau i</w:t>
      </w:r>
      <w:r w:rsidR="001009C9">
        <w:t>nterstellaire qui avait percuté</w:t>
      </w:r>
      <w:r w:rsidR="0045433D">
        <w:t xml:space="preserve"> Libra et que c’est à cause des sauveurs de l’univers qu’ils sont hospitalisés dans une clinique. Ils n’apprécient pas l’hôpital tout simplement parce qu’ils sont susceptible de penser que le milieu hospitalier n’est pas aussi </w:t>
      </w:r>
      <w:r w:rsidR="00844BA9">
        <w:t>accueillant</w:t>
      </w:r>
      <w:r w:rsidR="0045433D">
        <w:t xml:space="preserve"> et chaleureux que les cliniques qui sont ouverts à toutes et à tous. </w:t>
      </w:r>
    </w:p>
    <w:p>
      <w:pPr>
        <w:pStyle w:val="NormalWeb"/>
        <w:spacing w:before="0" w:beforeAutospacing="0" w:after="0" w:afterAutospacing="0"/>
        <w:ind w:firstLine="708"/>
        <w:jc w:val="both"/>
      </w:pPr>
      <w:r w:rsidR="0045433D">
        <w:t xml:space="preserve">Alors que les hôpitaux sont toujours surchargés, bondés et doivent parfois refuser du monde. Et comme une bonne nouvelle n’arrive jamais seul, un professeur accompagné de trois médecins de gardes annoncent à Sandra, Thorn, Michael Schneider et Lord John Smith qu’ils sortiront le 15 Janvier au matin. Ils devront signés leur feuille de sortie avant de quitter la clinique le jour J. En revanche, pour Thorn, les médecins pensent qu’il pourra remarcher mais il faudra attendre son rétablissement total. </w:t>
      </w:r>
    </w:p>
    <w:p>
      <w:pPr>
        <w:pStyle w:val="NormalWeb"/>
        <w:spacing w:before="0" w:beforeAutospacing="0" w:after="0" w:afterAutospacing="0"/>
        <w:ind w:left="709" w:hanging="1"/>
        <w:jc w:val="both"/>
      </w:pPr>
      <w:r w:rsidR="0045433D">
        <w:t>Sandra lui rend visite pour avoir aussi des nouvelles de son meilleur ami.</w:t>
      </w:r>
    </w:p>
    <w:p>
      <w:pPr>
        <w:pStyle w:val="NormalWeb"/>
        <w:numPr>
          <w:ilvl w:val="0"/>
          <w:numId w:val="1"/>
        </w:numPr>
        <w:spacing w:before="0" w:beforeAutospacing="0" w:after="0" w:afterAutospacing="0"/>
        <w:ind w:left="851" w:hanging="143"/>
        <w:jc w:val="both"/>
      </w:pPr>
      <w:r w:rsidR="0045433D">
        <w:t xml:space="preserve">Comment vas-tu ? </w:t>
      </w:r>
    </w:p>
    <w:p>
      <w:pPr>
        <w:pStyle w:val="NormalWeb"/>
        <w:numPr>
          <w:ilvl w:val="0"/>
          <w:numId w:val="1"/>
        </w:numPr>
        <w:spacing w:before="0" w:beforeAutospacing="0" w:after="0" w:afterAutospacing="0"/>
        <w:ind w:left="851" w:hanging="143"/>
        <w:jc w:val="both"/>
      </w:pPr>
      <w:r w:rsidR="0045433D">
        <w:t xml:space="preserve">Je vais bien et toi ? </w:t>
      </w:r>
    </w:p>
    <w:p>
      <w:pPr>
        <w:pStyle w:val="NormalWeb"/>
        <w:numPr>
          <w:ilvl w:val="0"/>
          <w:numId w:val="1"/>
        </w:numPr>
        <w:spacing w:before="0" w:beforeAutospacing="0" w:after="0" w:afterAutospacing="0"/>
        <w:ind w:left="851" w:hanging="143"/>
        <w:jc w:val="both"/>
      </w:pPr>
      <w:r w:rsidR="0045433D">
        <w:t xml:space="preserve">Je suis heureuse, on m’a annoncé que je sortirais le 15 </w:t>
      </w:r>
      <w:r w:rsidR="001009C9">
        <w:t>au matin</w:t>
      </w:r>
    </w:p>
    <w:p>
      <w:pPr>
        <w:pStyle w:val="NormalWeb"/>
        <w:numPr>
          <w:ilvl w:val="0"/>
          <w:numId w:val="1"/>
        </w:numPr>
        <w:spacing w:before="0" w:beforeAutospacing="0" w:after="0" w:afterAutospacing="0"/>
        <w:ind w:left="851" w:hanging="143"/>
        <w:jc w:val="both"/>
      </w:pPr>
      <w:r w:rsidR="0045433D">
        <w:t xml:space="preserve">Moi aussi sauf que je devrais faire une </w:t>
      </w:r>
      <w:r w:rsidR="00844BA9">
        <w:t>rééducation</w:t>
      </w:r>
      <w:r w:rsidR="0045433D">
        <w:t xml:space="preserve"> pour retrouver l’usage de ma jambe. </w:t>
      </w:r>
    </w:p>
    <w:p>
      <w:pPr>
        <w:pStyle w:val="NormalWeb"/>
        <w:numPr>
          <w:ilvl w:val="0"/>
          <w:numId w:val="1"/>
        </w:numPr>
        <w:spacing w:before="0" w:beforeAutospacing="0" w:after="0" w:afterAutospacing="0"/>
        <w:ind w:left="851" w:hanging="143"/>
        <w:jc w:val="both"/>
      </w:pPr>
      <w:r w:rsidR="0045433D">
        <w:t xml:space="preserve">Je suis désolé ! </w:t>
      </w:r>
    </w:p>
    <w:p>
      <w:pPr>
        <w:pStyle w:val="NormalWeb"/>
        <w:numPr>
          <w:ilvl w:val="0"/>
          <w:numId w:val="1"/>
        </w:numPr>
        <w:spacing w:before="0" w:beforeAutospacing="0" w:after="0" w:afterAutospacing="0"/>
        <w:ind w:left="851" w:hanging="143"/>
        <w:jc w:val="both"/>
      </w:pPr>
      <w:r w:rsidR="0045433D">
        <w:t>Ne le sois pas, je t’en pris. Tu sais bien que j’ai horreur des gens qui s’</w:t>
      </w:r>
      <w:r w:rsidR="00844BA9">
        <w:t>apitoient</w:t>
      </w:r>
      <w:r w:rsidR="0045433D">
        <w:t xml:space="preserve"> sur mon sort. </w:t>
      </w:r>
    </w:p>
    <w:p>
      <w:pPr>
        <w:pStyle w:val="NormalWeb"/>
        <w:numPr>
          <w:ilvl w:val="0"/>
          <w:numId w:val="1"/>
        </w:numPr>
        <w:spacing w:before="0" w:beforeAutospacing="0" w:after="0" w:afterAutospacing="0"/>
        <w:ind w:left="851" w:hanging="143"/>
        <w:jc w:val="both"/>
      </w:pPr>
      <w:r w:rsidR="0045433D">
        <w:t>Je le sais bien. Tu as vu l’explosion de cette météorite ?</w:t>
      </w:r>
    </w:p>
    <w:p>
      <w:pPr>
        <w:pStyle w:val="NormalWeb"/>
        <w:numPr>
          <w:ilvl w:val="0"/>
          <w:numId w:val="1"/>
        </w:numPr>
        <w:spacing w:before="0" w:beforeAutospacing="0" w:after="0" w:afterAutospacing="0"/>
        <w:ind w:left="851" w:hanging="143"/>
        <w:jc w:val="both"/>
      </w:pPr>
      <w:r w:rsidR="0045433D">
        <w:t xml:space="preserve">Comme tout le monde oui. Je suis très surpris </w:t>
      </w:r>
    </w:p>
    <w:p>
      <w:pPr>
        <w:pStyle w:val="NormalWeb"/>
        <w:numPr>
          <w:ilvl w:val="0"/>
          <w:numId w:val="1"/>
        </w:numPr>
        <w:spacing w:before="0" w:beforeAutospacing="0" w:after="0" w:afterAutospacing="0"/>
        <w:ind w:left="851" w:hanging="143"/>
        <w:jc w:val="both"/>
      </w:pPr>
      <w:r w:rsidR="0045433D">
        <w:t xml:space="preserve">Moi de même </w:t>
      </w:r>
    </w:p>
    <w:p>
      <w:pPr>
        <w:pStyle w:val="NormalWeb"/>
        <w:numPr>
          <w:ilvl w:val="0"/>
          <w:numId w:val="1"/>
        </w:numPr>
        <w:spacing w:before="0" w:beforeAutospacing="0" w:after="0" w:afterAutospacing="0"/>
        <w:ind w:left="851" w:hanging="143"/>
        <w:jc w:val="both"/>
      </w:pPr>
      <w:r w:rsidR="0045433D">
        <w:t>J’ignorais qu’il existait ce gen</w:t>
      </w:r>
      <w:r w:rsidR="00F8776C">
        <w:t>re de météorite dans l’univers.</w:t>
      </w:r>
    </w:p>
    <w:p>
      <w:pPr>
        <w:pStyle w:val="NormalWeb"/>
        <w:numPr>
          <w:ilvl w:val="0"/>
          <w:numId w:val="1"/>
        </w:numPr>
        <w:spacing w:before="0" w:beforeAutospacing="0" w:after="0" w:afterAutospacing="0"/>
        <w:ind w:left="851" w:hanging="143"/>
        <w:jc w:val="both"/>
      </w:pPr>
      <w:r w:rsidR="0045433D">
        <w:t>J’avoue que cela fait peur</w:t>
      </w:r>
    </w:p>
    <w:p>
      <w:pPr>
        <w:pStyle w:val="NormalWeb"/>
        <w:numPr>
          <w:ilvl w:val="0"/>
          <w:numId w:val="1"/>
        </w:numPr>
        <w:spacing w:before="0" w:beforeAutospacing="0" w:after="0" w:afterAutospacing="0"/>
        <w:ind w:left="851" w:hanging="143"/>
        <w:jc w:val="both"/>
      </w:pPr>
      <w:r w:rsidR="0045433D">
        <w:t xml:space="preserve">Au contraire, j’aurais adoré tirer sur la météorite ! </w:t>
      </w:r>
    </w:p>
    <w:p>
      <w:pPr>
        <w:pStyle w:val="NormalWeb"/>
        <w:numPr>
          <w:ilvl w:val="0"/>
          <w:numId w:val="1"/>
        </w:numPr>
        <w:spacing w:before="0" w:beforeAutospacing="0" w:after="0" w:afterAutospacing="0"/>
        <w:ind w:left="851" w:hanging="143"/>
        <w:jc w:val="both"/>
      </w:pPr>
      <w:r w:rsidR="0045433D">
        <w:t xml:space="preserve">Ne dis pas de bêtises ! </w:t>
      </w:r>
    </w:p>
    <w:p>
      <w:pPr>
        <w:pStyle w:val="NormalWeb"/>
        <w:spacing w:before="0" w:beforeAutospacing="0" w:after="0" w:afterAutospacing="0"/>
        <w:ind w:left="708"/>
        <w:jc w:val="both"/>
      </w:pPr>
      <w:r w:rsidR="00C743D2">
        <w:t>Les enfants</w:t>
      </w:r>
      <w:r w:rsidR="0045433D">
        <w:t xml:space="preserve"> se mettent</w:t>
      </w:r>
      <w:r w:rsidR="00C743D2">
        <w:t xml:space="preserve"> alors</w:t>
      </w:r>
      <w:r w:rsidR="0045433D">
        <w:t xml:space="preserve"> à rire et on sent désormais que la pression est évacuée.</w:t>
      </w:r>
    </w:p>
    <w:sectPr w:rsidR="00835C99" w:rsidSect="004452C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708BF">
        <w:separator/>
      </w:r>
    </w:p>
  </w:endnote>
  <w:endnote w:type="continuationSeparator" w:id="1">
    <w:p>
      <w:pPr>
        <w:spacing w:after="0" w:line="240" w:lineRule="auto"/>
      </w:pPr>
      <w:r w:rsidR="00A708B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E1A20">
      <w:t>464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708BF">
        <w:separator/>
      </w:r>
    </w:p>
  </w:footnote>
  <w:footnote w:type="continuationSeparator" w:id="1">
    <w:p>
      <w:pPr>
        <w:spacing w:after="0" w:line="240" w:lineRule="auto"/>
      </w:pPr>
      <w:r w:rsidR="00A708B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611360A"/>
    <w:multiLevelType w:val="hybridMultilevel"/>
    <w:tmpl w:val="4F4C7F18"/>
    <w:lvl w:ilvl="0" w:tplc="4914DFC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27650"/>
  </w:hdrShapeDefaults>
  <w:footnotePr>
    <w:footnote w:id="0"/>
    <w:footnote w:id="1"/>
  </w:footnotePr>
  <w:endnotePr>
    <w:endnote w:id="0"/>
    <w:endnote w:id="1"/>
  </w:endnotePr>
  <w:compat>
    <w:snapToGridInCell/>
    <w:wrapTextWithPunct/>
    <w:useEastAsianBreakRules/>
    <w:growAutofit/>
    <w:useFELayout/>
  </w:compat>
  <w:rsids>
    <w:rsidRoot w:val="003E1A20"/>
    <w:rsid w:val="00000BC4"/>
    <w:rsid w:val="001009C9"/>
    <w:rsid w:val="00116D4C"/>
    <w:rsid w:val="00195232"/>
    <w:rsid w:val="002636EC"/>
    <w:rsid w:val="0028793D"/>
    <w:rsid w:val="002A672E"/>
    <w:rsid w:val="002B6508"/>
    <w:rsid w:val="002D617C"/>
    <w:rsid w:val="00396E14"/>
    <w:rsid w:val="003E1A20"/>
    <w:rsid w:val="003F0144"/>
    <w:rsid w:val="003F2B69"/>
    <w:rsid w:val="004072C2"/>
    <w:rsid w:val="004452C4"/>
    <w:rsid w:val="0045433D"/>
    <w:rsid w:val="00457768"/>
    <w:rsid w:val="00507DE5"/>
    <w:rsid w:val="00792B8C"/>
    <w:rsid w:val="008217F7"/>
    <w:rsid w:val="00835C99"/>
    <w:rsid w:val="00844BA9"/>
    <w:rsid w:val="00856AB9"/>
    <w:rsid w:val="008721B3"/>
    <w:rsid w:val="00942BED"/>
    <w:rsid w:val="00A708BF"/>
    <w:rsid w:val="00A82415"/>
    <w:rsid w:val="00AB5804"/>
    <w:rsid w:val="00AF149C"/>
    <w:rsid w:val="00B84006"/>
    <w:rsid w:val="00BD4E52"/>
    <w:rsid w:val="00C743D2"/>
    <w:rsid w:val="00CD21B9"/>
    <w:rsid w:val="00DA184E"/>
    <w:rsid w:val="00E46E89"/>
    <w:rsid w:val="00F21820"/>
    <w:rsid w:val="00F272D6"/>
    <w:rsid w:val="00F74777"/>
    <w:rsid w:val="00F8776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452C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E1A2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3E1A2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E1A20"/>
  </w:style>
  <w:style w:type="paragraph" w:styleId="Pieddepage">
    <w:name w:val="footer"/>
    <w:basedOn w:val="Normal"/>
    <w:link w:val="PieddepageCar"/>
    <w:uiPriority w:val="99"/>
    <w:semiHidden/>
    <w:unhideWhenUsed/>
    <w:rsid w:val="003E1A2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E1A20"/>
  </w:style>
  <w:style w:type="paragraph" w:styleId="Textedebulles">
    <w:name w:val="Balloon Text"/>
    <w:basedOn w:val="Normal"/>
    <w:link w:val="TextedebullesCar"/>
    <w:uiPriority w:val="99"/>
    <w:semiHidden/>
    <w:unhideWhenUsed/>
    <w:rsid w:val="003E1A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1A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60126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465</Words>
  <Characters>2560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27</cp:revision>
  <dcterms:created xsi:type="dcterms:W3CDTF">2006-09-04T16:28:00Z</dcterms:created>
  <dcterms:modified xsi:type="dcterms:W3CDTF">2006-09-08T13:22:00Z</dcterms:modified>
</cp:coreProperties>
</file>