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147A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147A9">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147A9">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 xml:space="preserve">Sedna sank to the bottom of the ocean and there became a powerful spirit. Her home is now on the ocean floor. </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If you have seen her, you know she has the head and torso of a woman and the tail of a fish.</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 xml:space="preserve">Sedna now controls all of the animals of the sea. The Inuit who rely on these animals want to maintain a good relationship with Sedna, so that she will continue to allow her animals to make themselves available to the hunters. Inuit have certain taboos that they must follow to keep Sedna happy. </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One of these says that when a seal is killed it must be given a drink of fresh water, not salt water.</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 xml:space="preserve">If the hunters do not catch anything for a long time, the Shaman will transform himself into a fish. In this new form, he or she will swim down to the bottom of the ocean to appease Sedna the Sea Goddess. </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 xml:space="preserve">The Shaman will comb the tangles out of Sedna's hair and put it into braids. This makes her happy and soothes her anger. </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 xml:space="preserve">Perhaps it is because Sedna lost her fingers that she likes to have her hair combed and braided by someone else. </w:t>
      </w:r>
    </w:p>
    <w:p>
      <w:pPr>
        <w:spacing w:after="0" w:line="240" w:lineRule="auto"/>
        <w:ind w:firstLine="708"/>
        <w:jc w:val="both"/>
        <w:rPr>
          <w:rFonts w:ascii="Times New Roman" w:hAnsi="Times New Roman" w:cs="Times New Roman"/>
          <w:color w:val="000000" w:themeColor="text1"/>
          <w:sz w:val="24"/>
          <w:szCs w:val="24"/>
          <w:lang w:val="en-US"/>
        </w:rPr>
      </w:pPr>
      <w:r w:rsidR="0099210D">
        <w:rPr>
          <w:rFonts w:ascii="Times New Roman" w:hAnsi="Times New Roman" w:cs="Times New Roman"/>
          <w:color w:val="000000" w:themeColor="text1"/>
          <w:sz w:val="24"/>
          <w:szCs w:val="24"/>
          <w:lang w:val="en-US"/>
        </w:rPr>
        <w:t>When she is happy, she allows her animals to make themselves available to the hunters. Animals do not mind giving themselves up to provide food, clothes, and shelter for the Inuit.</w:t>
      </w:r>
    </w:p>
    <w:p>
      <w:pPr>
        <w:spacing w:after="0" w:line="240" w:lineRule="auto"/>
        <w:jc w:val="both"/>
        <w:rPr>
          <w:rFonts w:ascii="Times New Roman" w:hAnsi="Times New Roman" w:cs="Times New Roman"/>
          <w:color w:val="000000" w:themeColor="text1"/>
          <w:sz w:val="24"/>
          <w:szCs w:val="24"/>
          <w:lang w:val="en-US"/>
        </w:rPr>
      </w:pPr>
    </w:p>
    <w:p>
      <w:pPr>
        <w:spacing w:after="0" w:line="240" w:lineRule="auto"/>
        <w:jc w:val="center"/>
        <w:rPr>
          <w:rFonts w:ascii="Times New Roman" w:hAnsi="Times New Roman" w:cs="Times New Roman"/>
          <w:b/>
          <w:color w:val="000000" w:themeColor="text1"/>
          <w:sz w:val="24"/>
          <w:szCs w:val="24"/>
        </w:rPr>
      </w:pPr>
      <w:r w:rsidR="0099210D">
        <w:rPr>
          <w:rFonts w:ascii="Times New Roman" w:hAnsi="Times New Roman" w:cs="Times New Roman"/>
          <w:b/>
          <w:color w:val="000000" w:themeColor="text1"/>
          <w:sz w:val="24"/>
          <w:szCs w:val="24"/>
        </w:rPr>
        <w:t>Version Français</w:t>
      </w:r>
      <w:r w:rsidR="00CA48E6">
        <w:rPr>
          <w:rFonts w:ascii="Times New Roman" w:hAnsi="Times New Roman" w:cs="Times New Roman"/>
          <w:b/>
          <w:color w:val="000000" w:themeColor="text1"/>
          <w:sz w:val="24"/>
          <w:szCs w:val="24"/>
        </w:rPr>
        <w:t xml:space="preserve"> </w:t>
      </w:r>
      <w:r w:rsidR="0099210D">
        <w:rPr>
          <w:rFonts w:ascii="Times New Roman" w:eastAsia="Times New Roman" w:hAnsi="Times New Roman" w:cs="Times New Roman"/>
          <w:i/>
          <w:color w:val="000000" w:themeColor="text1"/>
          <w:sz w:val="24"/>
          <w:szCs w:val="24"/>
        </w:rPr>
        <w:t>(Bis répétita)</w:t>
      </w:r>
      <w:r w:rsidR="0099210D">
        <w:rPr>
          <w:rFonts w:ascii="Times New Roman" w:eastAsia="Times New Roman" w:hAnsi="Times New Roman" w:cs="Times New Roman"/>
          <w:b/>
          <w:color w:val="000000" w:themeColor="text1"/>
          <w:sz w:val="24"/>
          <w:szCs w:val="24"/>
        </w:rPr>
        <w:t>:</w:t>
      </w:r>
    </w:p>
    <w:p>
      <w:pPr>
        <w:spacing w:after="0" w:line="240" w:lineRule="auto"/>
        <w:jc w:val="center"/>
        <w:rPr>
          <w:rFonts w:ascii="Times New Roman" w:hAnsi="Times New Roman" w:cs="Times New Roman"/>
          <w:b/>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99210D">
        <w:rPr>
          <w:rFonts w:ascii="Times New Roman" w:hAnsi="Times New Roman" w:cs="Times New Roman"/>
          <w:b/>
          <w:color w:val="000000" w:themeColor="text1"/>
          <w:sz w:val="24"/>
          <w:szCs w:val="24"/>
        </w:rPr>
        <w:t>La Légende de Sedna la Déesse de Mer :</w:t>
      </w:r>
    </w:p>
    <w:p>
      <w:pPr>
        <w:spacing w:after="0" w:line="240" w:lineRule="auto"/>
        <w:jc w:val="center"/>
        <w:rPr>
          <w:rFonts w:ascii="Times New Roman" w:hAnsi="Times New Roman" w:cs="Times New Roman"/>
          <w:b/>
          <w:color w:val="000000" w:themeColor="text1"/>
          <w:sz w:val="24"/>
          <w:szCs w:val="24"/>
        </w:rPr>
      </w:pPr>
    </w:p>
    <w:p>
      <w:pPr>
        <w:spacing w:after="0" w:line="240" w:lineRule="auto"/>
        <w:ind w:left="709" w:hanging="1"/>
        <w:jc w:val="both"/>
        <w:rPr>
          <w:rFonts w:ascii="Times New Roman" w:hAnsi="Times New Roman" w:cs="Times New Roman"/>
          <w:color w:val="000000" w:themeColor="text1"/>
          <w:sz w:val="24"/>
          <w:szCs w:val="24"/>
        </w:rPr>
      </w:pPr>
      <w:r w:rsidR="00575E1C">
        <w:rPr>
          <w:rFonts w:ascii="Times New Roman" w:hAnsi="Times New Roman" w:cs="Times New Roman"/>
          <w:color w:val="000000" w:themeColor="text1"/>
          <w:sz w:val="24"/>
          <w:szCs w:val="24"/>
        </w:rPr>
        <w:t>La légende dit comment</w:t>
      </w:r>
      <w:r w:rsidR="0099210D">
        <w:rPr>
          <w:rFonts w:ascii="Times New Roman" w:hAnsi="Times New Roman" w:cs="Times New Roman"/>
          <w:color w:val="000000" w:themeColor="text1"/>
          <w:sz w:val="24"/>
          <w:szCs w:val="24"/>
        </w:rPr>
        <w:t xml:space="preserve"> Sedna est devenu une déesse de mer partout dans l'arctique. </w:t>
      </w:r>
    </w:p>
    <w:p>
      <w:pPr>
        <w:spacing w:after="0" w:line="240" w:lineRule="auto"/>
        <w:ind w:firstLine="708"/>
        <w:jc w:val="both"/>
        <w:rPr>
          <w:rFonts w:ascii="Times New Roman" w:hAnsi="Times New Roman" w:cs="Times New Roman"/>
          <w:sz w:val="24"/>
          <w:szCs w:val="24"/>
        </w:rPr>
      </w:pPr>
      <w:r w:rsidR="0099210D">
        <w:rPr>
          <w:rFonts w:ascii="Times New Roman" w:hAnsi="Times New Roman" w:cs="Times New Roman"/>
          <w:color w:val="000000" w:themeColor="text1"/>
          <w:sz w:val="24"/>
          <w:szCs w:val="24"/>
        </w:rPr>
        <w:t xml:space="preserve">L'histoire varie d'une région à l’autre. Cependant, dans toutes les </w:t>
      </w:r>
      <w:r w:rsidR="00575E1C">
        <w:rPr>
          <w:rFonts w:ascii="Times New Roman" w:hAnsi="Times New Roman" w:cs="Times New Roman"/>
          <w:color w:val="000000" w:themeColor="text1"/>
          <w:sz w:val="24"/>
          <w:szCs w:val="24"/>
        </w:rPr>
        <w:t>versions, comment une jeune femme devin</w:t>
      </w:r>
      <w:r w:rsidR="0099210D">
        <w:rPr>
          <w:rFonts w:ascii="Times New Roman" w:hAnsi="Times New Roman" w:cs="Times New Roman"/>
          <w:color w:val="000000" w:themeColor="text1"/>
          <w:sz w:val="24"/>
          <w:szCs w:val="24"/>
        </w:rPr>
        <w:t>t la mère de toutes les créatures de mer.</w:t>
      </w:r>
      <w:r w:rsidR="0099210D">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575E1C">
        <w:rPr>
          <w:rFonts w:ascii="Times New Roman" w:hAnsi="Times New Roman" w:cs="Times New Roman"/>
          <w:color w:val="000000" w:themeColor="text1"/>
          <w:sz w:val="24"/>
          <w:szCs w:val="24"/>
        </w:rPr>
        <w:t xml:space="preserve">Comme la déesse de la </w:t>
      </w:r>
      <w:r w:rsidR="0099210D">
        <w:rPr>
          <w:rFonts w:ascii="Times New Roman" w:hAnsi="Times New Roman" w:cs="Times New Roman"/>
          <w:color w:val="000000" w:themeColor="text1"/>
          <w:sz w:val="24"/>
          <w:szCs w:val="24"/>
        </w:rPr>
        <w:t xml:space="preserve">mer, Sedna a </w:t>
      </w:r>
      <w:r w:rsidR="00CA48E6">
        <w:rPr>
          <w:rFonts w:ascii="Times New Roman" w:hAnsi="Times New Roman" w:cs="Times New Roman"/>
          <w:color w:val="000000" w:themeColor="text1"/>
          <w:sz w:val="24"/>
          <w:szCs w:val="24"/>
        </w:rPr>
        <w:t>la domination</w:t>
      </w:r>
      <w:r w:rsidR="0099210D">
        <w:rPr>
          <w:rFonts w:ascii="Times New Roman" w:hAnsi="Times New Roman" w:cs="Times New Roman"/>
          <w:color w:val="000000" w:themeColor="text1"/>
          <w:sz w:val="24"/>
          <w:szCs w:val="24"/>
        </w:rPr>
        <w:t xml:space="preserve"> sur ses créatures et contrôle la disponibilité de cachet, le morse, le poisson, la baleine et d'autres animaux de mer aux chasseurs inuit. Cette version</w:t>
      </w:r>
      <w:r w:rsidR="00CA48E6">
        <w:rPr>
          <w:rFonts w:ascii="Times New Roman" w:hAnsi="Times New Roman" w:cs="Times New Roman"/>
          <w:color w:val="000000" w:themeColor="text1"/>
          <w:sz w:val="24"/>
          <w:szCs w:val="24"/>
        </w:rPr>
        <w:t xml:space="preserve"> est une compilation de nombreuses </w:t>
      </w:r>
      <w:r w:rsidR="0099210D">
        <w:rPr>
          <w:rFonts w:ascii="Times New Roman" w:hAnsi="Times New Roman" w:cs="Times New Roman"/>
          <w:color w:val="000000" w:themeColor="text1"/>
          <w:sz w:val="24"/>
          <w:szCs w:val="24"/>
        </w:rPr>
        <w:t>histoires</w:t>
      </w:r>
      <w:r w:rsidR="00CA48E6">
        <w:rPr>
          <w:rFonts w:ascii="Times New Roman" w:hAnsi="Times New Roman" w:cs="Times New Roman"/>
          <w:color w:val="000000" w:themeColor="text1"/>
          <w:sz w:val="24"/>
          <w:szCs w:val="24"/>
        </w:rPr>
        <w:t xml:space="preserve"> de</w:t>
      </w:r>
      <w:r w:rsidR="0099210D">
        <w:rPr>
          <w:rFonts w:ascii="Times New Roman" w:hAnsi="Times New Roman" w:cs="Times New Roman"/>
          <w:color w:val="000000" w:themeColor="text1"/>
          <w:sz w:val="24"/>
          <w:szCs w:val="24"/>
        </w:rPr>
        <w:t xml:space="preserve"> Sedna.</w:t>
      </w:r>
    </w:p>
    <w:p>
      <w:pPr>
        <w:spacing w:after="0" w:line="240" w:lineRule="auto"/>
        <w:ind w:firstLine="708"/>
        <w:jc w:val="both"/>
        <w:rPr>
          <w:rFonts w:ascii="Times New Roman" w:hAnsi="Times New Roman" w:cs="Times New Roman"/>
          <w:color w:val="000000" w:themeColor="text1"/>
          <w:sz w:val="24"/>
          <w:szCs w:val="24"/>
        </w:rPr>
      </w:pPr>
      <w:r w:rsidR="0099210D">
        <w:rPr>
          <w:rFonts w:ascii="Times New Roman" w:hAnsi="Times New Roman" w:cs="Times New Roman"/>
          <w:color w:val="000000" w:themeColor="text1"/>
          <w:sz w:val="24"/>
          <w:szCs w:val="24"/>
        </w:rPr>
        <w:t xml:space="preserve">Une fois qu'il </w:t>
      </w:r>
      <w:r w:rsidR="00CA48E6">
        <w:rPr>
          <w:rFonts w:ascii="Times New Roman" w:hAnsi="Times New Roman" w:cs="Times New Roman"/>
          <w:color w:val="000000" w:themeColor="text1"/>
          <w:sz w:val="24"/>
          <w:szCs w:val="24"/>
        </w:rPr>
        <w:t>y eu</w:t>
      </w:r>
      <w:r w:rsidR="0099210D">
        <w:rPr>
          <w:rFonts w:ascii="Times New Roman" w:hAnsi="Times New Roman" w:cs="Times New Roman"/>
          <w:color w:val="000000" w:themeColor="text1"/>
          <w:sz w:val="24"/>
          <w:szCs w:val="24"/>
        </w:rPr>
        <w:t xml:space="preserve"> une jeune femme nommée Sedna. Elle a vécu</w:t>
      </w:r>
      <w:r w:rsidR="00CA48E6">
        <w:rPr>
          <w:rFonts w:ascii="Times New Roman" w:hAnsi="Times New Roman" w:cs="Times New Roman"/>
          <w:color w:val="000000" w:themeColor="text1"/>
          <w:sz w:val="24"/>
          <w:szCs w:val="24"/>
        </w:rPr>
        <w:t xml:space="preserve"> dans l'arctique avec sa mère</w:t>
      </w:r>
      <w:r w:rsidR="00575E1C">
        <w:rPr>
          <w:rFonts w:ascii="Times New Roman" w:hAnsi="Times New Roman" w:cs="Times New Roman"/>
          <w:color w:val="000000" w:themeColor="text1"/>
          <w:sz w:val="24"/>
          <w:szCs w:val="24"/>
        </w:rPr>
        <w:t xml:space="preserve"> et</w:t>
      </w:r>
      <w:r w:rsidR="00CA48E6">
        <w:rPr>
          <w:rFonts w:ascii="Times New Roman" w:hAnsi="Times New Roman" w:cs="Times New Roman"/>
          <w:color w:val="000000" w:themeColor="text1"/>
          <w:sz w:val="24"/>
          <w:szCs w:val="24"/>
        </w:rPr>
        <w:t xml:space="preserve"> son</w:t>
      </w:r>
      <w:r w:rsidR="0099210D">
        <w:rPr>
          <w:rFonts w:ascii="Times New Roman" w:hAnsi="Times New Roman" w:cs="Times New Roman"/>
          <w:color w:val="000000" w:themeColor="text1"/>
          <w:sz w:val="24"/>
          <w:szCs w:val="24"/>
        </w:rPr>
        <w:t xml:space="preserve"> père. </w:t>
      </w:r>
    </w:p>
    <w:p>
      <w:pPr>
        <w:spacing w:after="0" w:line="240" w:lineRule="auto"/>
        <w:ind w:firstLine="708"/>
        <w:jc w:val="both"/>
        <w:rPr>
          <w:rFonts w:ascii="Times New Roman" w:hAnsi="Times New Roman" w:cs="Times New Roman"/>
          <w:sz w:val="24"/>
          <w:szCs w:val="24"/>
        </w:rPr>
      </w:pPr>
      <w:r w:rsidR="0099210D">
        <w:rPr>
          <w:rFonts w:ascii="Times New Roman" w:hAnsi="Times New Roman" w:cs="Times New Roman"/>
          <w:color w:val="000000" w:themeColor="text1"/>
          <w:sz w:val="24"/>
          <w:szCs w:val="24"/>
        </w:rPr>
        <w:t xml:space="preserve">Elle a </w:t>
      </w:r>
      <w:r w:rsidR="00AB7B19">
        <w:rPr>
          <w:rFonts w:ascii="Times New Roman" w:hAnsi="Times New Roman" w:cs="Times New Roman"/>
          <w:color w:val="000000" w:themeColor="text1"/>
          <w:sz w:val="24"/>
          <w:szCs w:val="24"/>
        </w:rPr>
        <w:t xml:space="preserve">beaucoup </w:t>
      </w:r>
      <w:r w:rsidR="0099210D">
        <w:rPr>
          <w:rFonts w:ascii="Times New Roman" w:hAnsi="Times New Roman" w:cs="Times New Roman"/>
          <w:color w:val="000000" w:themeColor="text1"/>
          <w:sz w:val="24"/>
          <w:szCs w:val="24"/>
        </w:rPr>
        <w:t xml:space="preserve">aimé ses parents et était très </w:t>
      </w:r>
      <w:r w:rsidR="00AB7B19">
        <w:rPr>
          <w:rFonts w:ascii="Times New Roman" w:hAnsi="Times New Roman" w:cs="Times New Roman"/>
          <w:color w:val="000000" w:themeColor="text1"/>
          <w:sz w:val="24"/>
          <w:szCs w:val="24"/>
        </w:rPr>
        <w:t>heureuse</w:t>
      </w:r>
      <w:r w:rsidR="0099210D">
        <w:rPr>
          <w:rFonts w:ascii="Times New Roman" w:hAnsi="Times New Roman" w:cs="Times New Roman"/>
          <w:color w:val="000000" w:themeColor="text1"/>
          <w:sz w:val="24"/>
          <w:szCs w:val="24"/>
        </w:rPr>
        <w:t>. So</w:t>
      </w:r>
      <w:r w:rsidR="00AB7B19">
        <w:rPr>
          <w:rFonts w:ascii="Times New Roman" w:hAnsi="Times New Roman" w:cs="Times New Roman"/>
          <w:color w:val="000000" w:themeColor="text1"/>
          <w:sz w:val="24"/>
          <w:szCs w:val="24"/>
        </w:rPr>
        <w:t>n père était un chasseur habile et</w:t>
      </w:r>
      <w:r w:rsidR="0099210D">
        <w:rPr>
          <w:rFonts w:ascii="Times New Roman" w:hAnsi="Times New Roman" w:cs="Times New Roman"/>
          <w:color w:val="000000" w:themeColor="text1"/>
          <w:sz w:val="24"/>
          <w:szCs w:val="24"/>
        </w:rPr>
        <w:t xml:space="preserve"> il a </w:t>
      </w:r>
      <w:r w:rsidR="00AB7B19">
        <w:rPr>
          <w:rFonts w:ascii="Times New Roman" w:hAnsi="Times New Roman" w:cs="Times New Roman"/>
          <w:color w:val="000000" w:themeColor="text1"/>
          <w:sz w:val="24"/>
          <w:szCs w:val="24"/>
        </w:rPr>
        <w:t xml:space="preserve">beaucoup </w:t>
      </w:r>
      <w:r w:rsidR="0099210D">
        <w:rPr>
          <w:rFonts w:ascii="Times New Roman" w:hAnsi="Times New Roman" w:cs="Times New Roman"/>
          <w:color w:val="000000" w:themeColor="text1"/>
          <w:sz w:val="24"/>
          <w:szCs w:val="24"/>
        </w:rPr>
        <w:t>fourni</w:t>
      </w:r>
      <w:r w:rsidR="00575E1C">
        <w:rPr>
          <w:rFonts w:ascii="Times New Roman" w:hAnsi="Times New Roman" w:cs="Times New Roman"/>
          <w:color w:val="000000" w:themeColor="text1"/>
          <w:sz w:val="24"/>
          <w:szCs w:val="24"/>
        </w:rPr>
        <w:t xml:space="preserve"> en chasse</w:t>
      </w:r>
      <w:r w:rsidR="0099210D">
        <w:rPr>
          <w:rFonts w:ascii="Times New Roman" w:hAnsi="Times New Roman" w:cs="Times New Roman"/>
          <w:color w:val="000000" w:themeColor="text1"/>
          <w:sz w:val="24"/>
          <w:szCs w:val="24"/>
        </w:rPr>
        <w:t xml:space="preserve"> pour sa famille.</w:t>
      </w:r>
      <w:r w:rsidR="0099210D">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575E1C">
        <w:rPr>
          <w:rFonts w:ascii="Times New Roman" w:hAnsi="Times New Roman" w:cs="Times New Roman"/>
          <w:color w:val="000000" w:themeColor="text1"/>
          <w:sz w:val="24"/>
          <w:szCs w:val="24"/>
        </w:rPr>
        <w:t>Sedna avait l'abondance de l’</w:t>
      </w:r>
      <w:r w:rsidR="0099210D">
        <w:rPr>
          <w:rFonts w:ascii="Times New Roman" w:hAnsi="Times New Roman" w:cs="Times New Roman"/>
          <w:color w:val="000000" w:themeColor="text1"/>
          <w:sz w:val="24"/>
          <w:szCs w:val="24"/>
        </w:rPr>
        <w:t xml:space="preserve">alimentation et des fourrures chaudes pour </w:t>
      </w:r>
      <w:r w:rsidR="00575E1C">
        <w:rPr>
          <w:rFonts w:ascii="Times New Roman" w:hAnsi="Times New Roman" w:cs="Times New Roman"/>
          <w:color w:val="000000" w:themeColor="text1"/>
          <w:sz w:val="24"/>
          <w:szCs w:val="24"/>
        </w:rPr>
        <w:t xml:space="preserve">en </w:t>
      </w:r>
      <w:r w:rsidR="0099210D">
        <w:rPr>
          <w:rFonts w:ascii="Times New Roman" w:hAnsi="Times New Roman" w:cs="Times New Roman"/>
          <w:color w:val="000000" w:themeColor="text1"/>
          <w:sz w:val="24"/>
          <w:szCs w:val="24"/>
        </w:rPr>
        <w:t xml:space="preserve">faire </w:t>
      </w:r>
      <w:r w:rsidR="00575E1C">
        <w:rPr>
          <w:rFonts w:ascii="Times New Roman" w:hAnsi="Times New Roman" w:cs="Times New Roman"/>
          <w:color w:val="000000" w:themeColor="text1"/>
          <w:sz w:val="24"/>
          <w:szCs w:val="24"/>
        </w:rPr>
        <w:t>bon</w:t>
      </w:r>
      <w:r w:rsidR="0099210D">
        <w:rPr>
          <w:rFonts w:ascii="Times New Roman" w:hAnsi="Times New Roman" w:cs="Times New Roman"/>
          <w:color w:val="000000" w:themeColor="text1"/>
          <w:sz w:val="24"/>
          <w:szCs w:val="24"/>
        </w:rPr>
        <w:t xml:space="preserve"> l'usage. Elle a ai</w:t>
      </w:r>
      <w:r w:rsidR="00CA48E6">
        <w:rPr>
          <w:rFonts w:ascii="Times New Roman" w:hAnsi="Times New Roman" w:cs="Times New Roman"/>
          <w:color w:val="000000" w:themeColor="text1"/>
          <w:sz w:val="24"/>
          <w:szCs w:val="24"/>
        </w:rPr>
        <w:t>mé le confort de la maison de ses</w:t>
      </w:r>
      <w:r w:rsidR="0099210D">
        <w:rPr>
          <w:rFonts w:ascii="Times New Roman" w:hAnsi="Times New Roman" w:cs="Times New Roman"/>
          <w:color w:val="000000" w:themeColor="text1"/>
          <w:sz w:val="24"/>
          <w:szCs w:val="24"/>
        </w:rPr>
        <w:t xml:space="preserve"> parent</w:t>
      </w:r>
      <w:r w:rsidR="00CA48E6">
        <w:rPr>
          <w:rFonts w:ascii="Times New Roman" w:hAnsi="Times New Roman" w:cs="Times New Roman"/>
          <w:color w:val="000000" w:themeColor="text1"/>
          <w:sz w:val="24"/>
          <w:szCs w:val="24"/>
        </w:rPr>
        <w:t>s</w:t>
      </w:r>
      <w:r w:rsidR="0099210D">
        <w:rPr>
          <w:rFonts w:ascii="Times New Roman" w:hAnsi="Times New Roman" w:cs="Times New Roman"/>
          <w:color w:val="000000" w:themeColor="text1"/>
          <w:sz w:val="24"/>
          <w:szCs w:val="24"/>
        </w:rPr>
        <w:t xml:space="preserve"> et a refusé</w:t>
      </w:r>
      <w:r w:rsidR="00CA48E6">
        <w:rPr>
          <w:rFonts w:ascii="Times New Roman" w:hAnsi="Times New Roman" w:cs="Times New Roman"/>
          <w:color w:val="000000" w:themeColor="text1"/>
          <w:sz w:val="24"/>
          <w:szCs w:val="24"/>
        </w:rPr>
        <w:t>e</w:t>
      </w:r>
      <w:r w:rsidR="0099210D">
        <w:rPr>
          <w:rFonts w:ascii="Times New Roman" w:hAnsi="Times New Roman" w:cs="Times New Roman"/>
          <w:color w:val="000000" w:themeColor="text1"/>
          <w:sz w:val="24"/>
          <w:szCs w:val="24"/>
        </w:rPr>
        <w:t xml:space="preserve"> de se marier. </w:t>
      </w:r>
    </w:p>
    <w:p>
      <w:pPr>
        <w:spacing w:after="0" w:line="240" w:lineRule="auto"/>
        <w:ind w:firstLine="708"/>
        <w:jc w:val="both"/>
        <w:rPr>
          <w:rFonts w:ascii="Times New Roman" w:hAnsi="Times New Roman" w:cs="Times New Roman"/>
          <w:color w:val="000000" w:themeColor="text1"/>
          <w:sz w:val="24"/>
          <w:szCs w:val="24"/>
        </w:rPr>
      </w:pPr>
      <w:r w:rsidR="0099210D">
        <w:rPr>
          <w:rFonts w:ascii="Times New Roman" w:hAnsi="Times New Roman" w:cs="Times New Roman"/>
          <w:color w:val="000000" w:themeColor="text1"/>
          <w:sz w:val="24"/>
          <w:szCs w:val="24"/>
        </w:rPr>
        <w:t>Beaucoup d'hommes</w:t>
      </w:r>
      <w:r w:rsidR="00CA48E6">
        <w:rPr>
          <w:rFonts w:ascii="Times New Roman" w:hAnsi="Times New Roman" w:cs="Times New Roman"/>
          <w:color w:val="000000" w:themeColor="text1"/>
          <w:sz w:val="24"/>
          <w:szCs w:val="24"/>
        </w:rPr>
        <w:t xml:space="preserve"> inuit ont désiré Sedna pour</w:t>
      </w:r>
      <w:r w:rsidR="0099210D">
        <w:rPr>
          <w:rFonts w:ascii="Times New Roman" w:hAnsi="Times New Roman" w:cs="Times New Roman"/>
          <w:color w:val="000000" w:themeColor="text1"/>
          <w:sz w:val="24"/>
          <w:szCs w:val="24"/>
        </w:rPr>
        <w:t xml:space="preserve"> femme et ont demandé à ses parents la permission de l'épouser. </w:t>
      </w:r>
    </w:p>
    <w:p>
      <w:pPr>
        <w:spacing w:after="0" w:line="240" w:lineRule="auto"/>
        <w:ind w:firstLine="708"/>
        <w:jc w:val="both"/>
        <w:rPr>
          <w:rFonts w:ascii="Times New Roman" w:hAnsi="Times New Roman" w:cs="Times New Roman"/>
          <w:color w:val="000000" w:themeColor="text1"/>
          <w:sz w:val="24"/>
          <w:szCs w:val="24"/>
        </w:rPr>
      </w:pPr>
      <w:r w:rsidR="0099210D">
        <w:rPr>
          <w:rFonts w:ascii="Times New Roman" w:hAnsi="Times New Roman" w:cs="Times New Roman"/>
          <w:color w:val="000000" w:themeColor="text1"/>
          <w:sz w:val="24"/>
          <w:szCs w:val="24"/>
        </w:rPr>
        <w:t>Mais Sedna les a refusés tous. Même quand ses parents ont insisté</w:t>
      </w:r>
      <w:r w:rsidR="00CA48E6">
        <w:rPr>
          <w:rFonts w:ascii="Times New Roman" w:hAnsi="Times New Roman" w:cs="Times New Roman"/>
          <w:color w:val="000000" w:themeColor="text1"/>
          <w:sz w:val="24"/>
          <w:szCs w:val="24"/>
        </w:rPr>
        <w:t>,</w:t>
      </w:r>
      <w:r w:rsidR="0099210D">
        <w:rPr>
          <w:rFonts w:ascii="Times New Roman" w:hAnsi="Times New Roman" w:cs="Times New Roman"/>
          <w:color w:val="000000" w:themeColor="text1"/>
          <w:sz w:val="24"/>
          <w:szCs w:val="24"/>
        </w:rPr>
        <w:t xml:space="preserve"> c'était le temps pour elle de se marier, elle a refusé de suivre la tradition et leur obéir.</w:t>
      </w:r>
    </w:p>
    <w:sectPr w:rsidR="00273358" w:rsidSect="00BD0E1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13043">
        <w:separator/>
      </w:r>
    </w:p>
  </w:endnote>
  <w:endnote w:type="continuationSeparator" w:id="1">
    <w:p>
      <w:pPr>
        <w:spacing w:after="0" w:line="240" w:lineRule="auto"/>
      </w:pPr>
      <w:r w:rsidR="0031304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147A9">
      <w:t>537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13043">
        <w:separator/>
      </w:r>
    </w:p>
  </w:footnote>
  <w:footnote w:type="continuationSeparator" w:id="1">
    <w:p>
      <w:pPr>
        <w:spacing w:after="0" w:line="240" w:lineRule="auto"/>
      </w:pPr>
      <w:r w:rsidR="0031304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B147A9"/>
    <w:rsid w:val="00273358"/>
    <w:rsid w:val="00313043"/>
    <w:rsid w:val="00575E1C"/>
    <w:rsid w:val="005D1FEF"/>
    <w:rsid w:val="007C579B"/>
    <w:rsid w:val="0099210D"/>
    <w:rsid w:val="00A97CC7"/>
    <w:rsid w:val="00AB7B19"/>
    <w:rsid w:val="00B147A9"/>
    <w:rsid w:val="00BD0E13"/>
    <w:rsid w:val="00C54BE7"/>
    <w:rsid w:val="00CA48E6"/>
    <w:rsid w:val="00D51520"/>
    <w:rsid w:val="00DB007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D0E1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147A9"/>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147A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147A9"/>
  </w:style>
  <w:style w:type="paragraph" w:styleId="Pieddepage">
    <w:name w:val="footer"/>
    <w:basedOn w:val="Normal"/>
    <w:link w:val="PieddepageCar"/>
    <w:uiPriority w:val="99"/>
    <w:semiHidden/>
    <w:unhideWhenUsed/>
    <w:rsid w:val="00B147A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147A9"/>
  </w:style>
  <w:style w:type="paragraph" w:styleId="Textedebulles">
    <w:name w:val="Balloon Text"/>
    <w:basedOn w:val="Normal"/>
    <w:link w:val="TextedebullesCar"/>
    <w:uiPriority w:val="99"/>
    <w:semiHidden/>
    <w:unhideWhenUsed/>
    <w:rsid w:val="00B147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7A9"/>
    <w:rPr>
      <w:rFonts w:ascii="Tahoma" w:hAnsi="Tahoma" w:cs="Tahoma"/>
      <w:sz w:val="16"/>
      <w:szCs w:val="16"/>
    </w:rPr>
  </w:style>
  <w:style w:type="character" w:styleId="Lienhypertexte">
    <w:name w:val="Hyperlink"/>
    <w:basedOn w:val="Policepardfaut"/>
    <w:uiPriority w:val="99"/>
    <w:semiHidden/>
    <w:unhideWhenUsed/>
    <w:rsid w:val="0099210D"/>
    <w:rPr>
      <w:strike w:val="0"/>
      <w:dstrike w:val="0"/>
      <w:color w:val="002BB8"/>
      <w:u w:val="none"/>
      <w:effect w:val="none"/>
    </w:rPr>
  </w:style>
  <w:style w:type="paragraph" w:customStyle="1" w:styleId="txt12">
    <w:name w:val="txt12"/>
    <w:basedOn w:val="Normal"/>
    <w:uiPriority w:val="99"/>
    <w:semiHidden/>
    <w:rsid w:val="00992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992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99210D"/>
  </w:style>
  <w:style w:type="character" w:styleId="Accentuation">
    <w:name w:val="Emphasis"/>
    <w:basedOn w:val="Policepardfaut"/>
    <w:uiPriority w:val="20"/>
    <w:qFormat/>
    <w:rsid w:val="0099210D"/>
    <w:rPr>
      <w:i/>
      <w:iCs/>
    </w:rPr>
  </w:style>
  <w:style w:type="character" w:styleId="lev">
    <w:name w:val="Strong"/>
    <w:basedOn w:val="Policepardfaut"/>
    <w:uiPriority w:val="22"/>
    <w:qFormat/>
    <w:rsid w:val="0099210D"/>
    <w:rPr>
      <w:b/>
      <w:bCs/>
    </w:rPr>
  </w:style>
</w:styles>
</file>

<file path=word/webSettings.xml><?xml version="1.0" encoding="utf-8"?>
<w:webSettings xmlns:r="http://schemas.openxmlformats.org/officeDocument/2006/relationships" xmlns:w="http://schemas.openxmlformats.org/wordprocessingml/2006/3/main">
  <w:divs>
    <w:div w:id="172651426">
      <w:bodyDiv w:val="1"/>
      <w:marLeft w:val="0"/>
      <w:marRight w:val="0"/>
      <w:marTop w:val="0"/>
      <w:marBottom w:val="0"/>
      <w:divBdr>
        <w:top w:val="none" w:sz="0" w:space="0" w:color="auto"/>
        <w:left w:val="none" w:sz="0" w:space="0" w:color="auto"/>
        <w:bottom w:val="none" w:sz="0" w:space="0" w:color="auto"/>
        <w:right w:val="none" w:sz="0" w:space="0" w:color="auto"/>
      </w:divBdr>
    </w:div>
    <w:div w:id="97433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391</Words>
  <Characters>2154</Characters>
  <Application>Microsoft Office Word</Application>
  <DocSecurity>0</DocSecurity>
  <Lines>17</Lines>
  <Paragraphs>5</Paragraphs>
  <ScaleCrop>false</ScaleCrop>
  <Company>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2006-09-10T13:47:00Z</dcterms:created>
  <dcterms:modified xsi:type="dcterms:W3CDTF">2006-09-10T18:51:00Z</dcterms:modified>
</cp:coreProperties>
</file>