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D717B4">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D717B4">
        <w:rPr>
          <w:rFonts w:ascii="Times New Roman" w:hAnsi="Times New Roman" w:cs="Times New Roman"/>
          <w:color w:val="000000" w:themeColor="text1"/>
          <w:sz w:val="24"/>
          <w:szCs w:val="24"/>
        </w:rPr>
        <w:t>Chapitre 19</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D717B4" w:rsidRPr="00D717B4">
        <w:rPr>
          <w:i/>
        </w:rPr>
        <w:t xml:space="preserve">Au-secours ! </w:t>
      </w:r>
    </w:p>
    <w:p>
      <w:pPr>
        <w:pStyle w:val="NormalWeb"/>
        <w:spacing w:before="0" w:beforeAutospacing="0" w:after="0" w:afterAutospacing="0"/>
        <w:jc w:val="both"/>
        <w:rPr>
          <w:i/>
        </w:rPr>
      </w:pPr>
    </w:p>
    <w:p>
      <w:pPr>
        <w:pStyle w:val="NormalWeb"/>
        <w:numPr>
          <w:ilvl w:val="0"/>
          <w:numId w:val="1"/>
        </w:numPr>
        <w:spacing w:before="0" w:beforeAutospacing="0" w:after="0" w:afterAutospacing="0"/>
        <w:ind w:left="851" w:hanging="142"/>
        <w:jc w:val="both"/>
      </w:pPr>
      <w:r w:rsidR="005A3211">
        <w:t>Calmez-vous Madame Jones</w:t>
      </w:r>
    </w:p>
    <w:p>
      <w:pPr>
        <w:pStyle w:val="NormalWeb"/>
        <w:numPr>
          <w:ilvl w:val="0"/>
          <w:numId w:val="1"/>
        </w:numPr>
        <w:spacing w:before="0" w:beforeAutospacing="0" w:after="0" w:afterAutospacing="0"/>
        <w:ind w:left="851" w:hanging="142"/>
        <w:jc w:val="both"/>
      </w:pPr>
      <w:r w:rsidR="005A3211">
        <w:t>Je ne comprends pas, j’ai l’impression que tout est contre moi.</w:t>
      </w:r>
    </w:p>
    <w:p>
      <w:pPr>
        <w:pStyle w:val="NormalWeb"/>
        <w:numPr>
          <w:ilvl w:val="0"/>
          <w:numId w:val="1"/>
        </w:numPr>
        <w:spacing w:before="0" w:beforeAutospacing="0" w:after="0" w:afterAutospacing="0"/>
        <w:ind w:left="851" w:hanging="142"/>
        <w:jc w:val="both"/>
      </w:pPr>
      <w:r w:rsidR="005A3211">
        <w:t xml:space="preserve">Je remets de la musique dit Tracy, il ne faut pas se laisser démoraliser allez du nerf ! </w:t>
      </w:r>
    </w:p>
    <w:p>
      <w:pPr>
        <w:pStyle w:val="NormalWeb"/>
        <w:numPr>
          <w:ilvl w:val="0"/>
          <w:numId w:val="1"/>
        </w:numPr>
        <w:spacing w:before="0" w:beforeAutospacing="0" w:after="0" w:afterAutospacing="0"/>
        <w:ind w:left="851" w:hanging="142"/>
        <w:jc w:val="both"/>
      </w:pPr>
      <w:r w:rsidR="005A3211">
        <w:t xml:space="preserve">Vous avez raison Madame Schumer. </w:t>
      </w:r>
    </w:p>
    <w:p>
      <w:pPr>
        <w:pStyle w:val="NormalWeb"/>
        <w:numPr>
          <w:ilvl w:val="0"/>
          <w:numId w:val="1"/>
        </w:numPr>
        <w:spacing w:before="0" w:beforeAutospacing="0" w:after="0" w:afterAutospacing="0"/>
        <w:ind w:left="851" w:hanging="142"/>
        <w:jc w:val="both"/>
      </w:pPr>
      <w:r w:rsidR="005A3211">
        <w:t xml:space="preserve">Oui Maman c’est une bonne idée ! </w:t>
      </w:r>
    </w:p>
    <w:p>
      <w:pPr>
        <w:pStyle w:val="NormalWeb"/>
        <w:spacing w:before="0" w:beforeAutospacing="0" w:after="0" w:afterAutospacing="0"/>
        <w:ind w:firstLine="720"/>
        <w:jc w:val="both"/>
      </w:pPr>
      <w:r w:rsidR="005A3211">
        <w:t xml:space="preserve">Cependant, un nouveau tremblement de Terre refait son apparition et dévaste tout sur son passage. Les villas sont à deux doigts de craqués et de s’envolés, les gens encore présent dans la rue tiennent à peine debout et le verre des alcooliques dans les bistrots n’arrête pas de trembler. Une douleur insatiable et infatigable se fait ressentir sur le visage des Américains qui n’en peuvent plus, qui ont hâte que l’aube se lève pour que nos amies puisse partir sur le vaisseau interstellaire. Ils fêteront certainement la destruction du soleil rouge avec une bouteille de champagne où un diner au restaurant. </w:t>
      </w:r>
    </w:p>
    <w:p>
      <w:pPr>
        <w:pStyle w:val="NormalWeb"/>
        <w:spacing w:before="0" w:beforeAutospacing="0" w:after="0" w:afterAutospacing="0"/>
        <w:ind w:firstLine="720"/>
        <w:jc w:val="both"/>
      </w:pPr>
      <w:r w:rsidR="005A3211">
        <w:t>Certains continuent d’y croire encore en se disant que tant qu’ils ne sont pas morts, ils peuvent encore croire en un monde meilleur, un monde de paix. Même les milliardaires qui essayent de s’enfuir ne parvienne pas à réussir. Il y en a qui s’enfuis en bateau, d’autres qui se font réserver une place de choix sur la liste des canots de sauvetage un peu comme le Titanic voyez-vous où le bateau coule et ou les milliardaires pensent avoir le privilège de la survie.</w:t>
      </w:r>
    </w:p>
    <w:p>
      <w:pPr>
        <w:pStyle w:val="NormalWeb"/>
        <w:spacing w:before="0" w:beforeAutospacing="0" w:after="0" w:afterAutospacing="0"/>
        <w:ind w:firstLine="720"/>
        <w:jc w:val="both"/>
      </w:pPr>
      <w:r w:rsidR="005A3211">
        <w:t xml:space="preserve">Sauf que pour sauver sa peau, les amies n’existent plus, la famille n’existe plus, c’est vraiment du chacun pour soit. Des Américains vivants à Los Angeles, Beverly Hills…Hollywood tout simplement tentent de s’enfuir des USA mais s’aperçoivent tant bien que mal que dans certaines situations, l’argent ne fait pas toujours le bonheur et que c’est celui ou celle qui s’en vante d’en posséder le plus possible qui fini par passer en dernier. Comme quoi, la justice n’est pas que pour les riches, c’est un lot de consolation pour les milliers de pauvres gens qui se retrouvent écroulés sous les dettes et qui ne demande qu’à mourir tandis que les gens plein aux as au contraire, tiennent à profités de leur argent, en prenant la poudre d’escampette. </w:t>
      </w:r>
    </w:p>
    <w:p>
      <w:pPr>
        <w:pStyle w:val="NormalWeb"/>
        <w:spacing w:before="0" w:beforeAutospacing="0" w:after="0" w:afterAutospacing="0"/>
        <w:ind w:firstLine="720"/>
        <w:jc w:val="both"/>
        <w:rPr>
          <w:i/>
        </w:rPr>
      </w:pPr>
      <w:r w:rsidR="005A3211">
        <w:t xml:space="preserve">Cependant, le président des </w:t>
      </w:r>
      <w:r w:rsidR="00122C0A">
        <w:t xml:space="preserve">États-Unis </w:t>
      </w:r>
      <w:r w:rsidR="005A3211">
        <w:t xml:space="preserve">qui fait une interview en duplex en direct de </w:t>
      </w:r>
      <w:r w:rsidR="00122C0A">
        <w:t xml:space="preserve">Los Angeles explique le fin fond du problème. </w:t>
      </w:r>
      <w:r w:rsidR="00122C0A" w:rsidRPr="00122C0A">
        <w:rPr>
          <w:i/>
        </w:rPr>
        <w:t xml:space="preserve">Chacun doit rester chez soit dit-il en Anglais, il est inutile de chercher à s’enfuir parce que nous serions inexorablement poursuivi par la météorite nommée soleil rouge. Des astronautes dont une femme partiront demain matin à bord d’un vaisseau interstellaire que fera décoller la NASA Américaine située à Michigan. </w:t>
      </w:r>
    </w:p>
    <w:p>
      <w:pPr>
        <w:pStyle w:val="NormalWeb"/>
        <w:spacing w:before="0" w:beforeAutospacing="0" w:after="0" w:afterAutospacing="0"/>
        <w:ind w:firstLine="720"/>
        <w:jc w:val="both"/>
        <w:rPr>
          <w:i/>
        </w:rPr>
      </w:pPr>
      <w:r w:rsidR="00122C0A" w:rsidRPr="00122C0A">
        <w:rPr>
          <w:i/>
        </w:rPr>
        <w:t>Je vous demande de ne pas céder à la panique et de garder votre calme. Tout se passera bien, il n’y a vraiment pas de quoi s’al</w:t>
      </w:r>
      <w:r w:rsidR="00122C0A">
        <w:rPr>
          <w:i/>
        </w:rPr>
        <w:t>armer. Tout le monde sera sauvé</w:t>
      </w:r>
      <w:r w:rsidR="00122C0A" w:rsidRPr="00122C0A">
        <w:rPr>
          <w:i/>
        </w:rPr>
        <w:t xml:space="preserve"> si vous écoutez mes sages conseils. Restez chez vous et priez pour notre salut à tous </w:t>
      </w:r>
      <w:r w:rsidR="00122C0A">
        <w:rPr>
          <w:i/>
        </w:rPr>
        <w:t>affin que la liberté soit donnée</w:t>
      </w:r>
      <w:r w:rsidR="00122C0A" w:rsidRPr="00122C0A">
        <w:rPr>
          <w:i/>
        </w:rPr>
        <w:t xml:space="preserve"> à travers des astronautes et une chimiste mais quel chimiste ! Madame Tracy Schumer, la découvreuse du vaccin contre la maladie du cancer. Donc, je suis certain que tout reste possible et je vous demande de ne pas céder à la panique. </w:t>
      </w:r>
    </w:p>
    <w:p>
      <w:pPr>
        <w:pStyle w:val="NormalWeb"/>
        <w:spacing w:before="0" w:beforeAutospacing="0" w:after="0" w:afterAutospacing="0"/>
        <w:ind w:firstLine="720"/>
        <w:jc w:val="both"/>
        <w:rPr>
          <w:i/>
        </w:rPr>
      </w:pPr>
      <w:r w:rsidR="00122C0A">
        <w:rPr>
          <w:i/>
        </w:rPr>
        <w:t>Je sais que vous avez traversée bons nombres d’épreuves ses dernières années et je suis le premier à compatir et à saluer comme il se doit la famille des victimes de ses terribles attentats en Septembre 2001 pour l’époque des tours jumelles. Cet-fois, nous tâcherons à ce que l’horreur ne se répète pas. La NASA fait le maximum. Gardez espoir ! Bonne chance !</w:t>
      </w:r>
    </w:p>
    <w:p>
      <w:pPr>
        <w:pStyle w:val="NormalWeb"/>
        <w:spacing w:before="0" w:beforeAutospacing="0" w:after="0" w:afterAutospacing="0"/>
        <w:ind w:firstLine="720"/>
        <w:jc w:val="both"/>
      </w:pPr>
      <w:r w:rsidR="00122C0A">
        <w:t>Dans la maison de Tracy, ils ont tous entendu l’alerte communiqué par le président des États-Unis et sont à demi-rassurer quant à l’issue finale que prendra cette histoire aussi tragique que l’époque du World Trend Center le 11 Septembre 2001 pour les Américains.</w:t>
      </w:r>
    </w:p>
    <w:sectPr w:rsidR="005A3211" w:rsidRPr="005A3211" w:rsidSect="00690C5F">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0C3511">
        <w:separator/>
      </w:r>
    </w:p>
  </w:endnote>
  <w:endnote w:type="continuationSeparator" w:id="1">
    <w:p>
      <w:pPr>
        <w:spacing w:after="0" w:line="240" w:lineRule="auto"/>
      </w:pPr>
      <w:r w:rsidR="000C3511">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D717B4">
      <w:t>565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0C3511">
        <w:separator/>
      </w:r>
    </w:p>
  </w:footnote>
  <w:footnote w:type="continuationSeparator" w:id="1">
    <w:p>
      <w:pPr>
        <w:spacing w:after="0" w:line="240" w:lineRule="auto"/>
      </w:pPr>
      <w:r w:rsidR="000C3511">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67DA5642"/>
    <w:multiLevelType w:val="hybridMultilevel"/>
    <w:tmpl w:val="2AB267C0"/>
    <w:lvl w:ilvl="0" w:tplc="C6FAF57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97"/>
  <w:embedSystemFonts/>
  <w:defaultTabStop w:val="708"/>
  <w:hyphenationZone w:val="425"/>
  <w:characterSpacingControl w:val="dontCompress"/>
  <w:hdrShapeDefaults>
    <o:shapedefaults v:ext="edit" spidmax="5122"/>
  </w:hdrShapeDefaults>
  <w:footnotePr>
    <w:footnote w:id="0"/>
    <w:footnote w:id="1"/>
  </w:footnotePr>
  <w:endnotePr>
    <w:endnote w:id="0"/>
    <w:endnote w:id="1"/>
  </w:endnotePr>
  <w:compat>
    <w:snapToGridInCell/>
    <w:wrapTextWithPunct/>
    <w:useEastAsianBreakRules/>
    <w:growAutofit/>
    <w:useFELayout/>
  </w:compat>
  <w:rsids>
    <w:rsidRoot w:val="00D717B4"/>
    <w:rsid w:val="000C3511"/>
    <w:rsid w:val="00122C0A"/>
    <w:rsid w:val="001A3B6B"/>
    <w:rsid w:val="005A3211"/>
    <w:rsid w:val="00690C5F"/>
    <w:rsid w:val="00D717B4"/>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690C5F"/>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D717B4"/>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D717B4"/>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D717B4"/>
  </w:style>
  <w:style w:type="paragraph" w:styleId="Pieddepage">
    <w:name w:val="footer"/>
    <w:basedOn w:val="Normal"/>
    <w:link w:val="PieddepageCar"/>
    <w:uiPriority w:val="99"/>
    <w:semiHidden/>
    <w:unhideWhenUsed/>
    <w:rsid w:val="00D717B4"/>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D717B4"/>
  </w:style>
  <w:style w:type="paragraph" w:styleId="Textedebulles">
    <w:name w:val="Balloon Text"/>
    <w:basedOn w:val="Normal"/>
    <w:link w:val="TextedebullesCar"/>
    <w:uiPriority w:val="99"/>
    <w:semiHidden/>
    <w:unhideWhenUsed/>
    <w:rsid w:val="00D717B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717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570454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569</Words>
  <Characters>3135</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2006-09-11T16:31:00Z</dcterms:created>
  <dcterms:modified xsi:type="dcterms:W3CDTF">2006-09-12T08:54:00Z</dcterms:modified>
</cp:coreProperties>
</file>