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013A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013A4">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013A4">
        <w:rPr>
          <w:i/>
        </w:rPr>
        <w:t>La météorite détruite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F10D98">
        <w:t xml:space="preserve">Quant à Catherine, elle allume la télévision du domicile de Michael Schneider. Elle s’est mise à son aise après avoir pris une douche avec du bon savon et du bon shampoing. </w:t>
      </w:r>
    </w:p>
    <w:p>
      <w:pPr>
        <w:pStyle w:val="NormalWeb"/>
        <w:spacing w:before="0" w:beforeAutospacing="0" w:after="0" w:afterAutospacing="0"/>
        <w:ind w:firstLine="708"/>
        <w:jc w:val="both"/>
      </w:pPr>
      <w:r w:rsidR="00F10D98">
        <w:t>(Elle n’avait pas vraiment le confort nécessaire dans le faux motel avec Monsieur Mathieu Pivert.) Elle se rend alors informé de la situation quant au soleil roug</w:t>
      </w:r>
      <w:r w:rsidR="00873FC4">
        <w:t xml:space="preserve">e. </w:t>
      </w:r>
    </w:p>
    <w:p>
      <w:pPr>
        <w:pStyle w:val="NormalWeb"/>
        <w:spacing w:before="0" w:beforeAutospacing="0" w:after="0" w:afterAutospacing="0"/>
        <w:ind w:firstLine="708"/>
        <w:jc w:val="both"/>
      </w:pPr>
      <w:r w:rsidR="00873FC4">
        <w:t xml:space="preserve">On ne parle plus que de cela. Les journalistes continuent d’annoncer la venue probante du soleil rouge et les habitants de la Terre continuent toujours à vouloir trouver refuge quelque part. </w:t>
      </w:r>
    </w:p>
    <w:p>
      <w:pPr>
        <w:pStyle w:val="NormalWeb"/>
        <w:spacing w:before="0" w:beforeAutospacing="0" w:after="0" w:afterAutospacing="0"/>
        <w:ind w:firstLine="708"/>
        <w:jc w:val="both"/>
      </w:pPr>
      <w:r w:rsidR="00873FC4">
        <w:t xml:space="preserve">Ils essayent de se mettre à l’abri, les déménagements se font nombreux. Quant à Tracy, elle vient d’achever son générateur de rayons et se concentre à orienter la cible vers le soleil rouge. (Gageons que cela ne sera pas une partie de plaisir pour elle.) </w:t>
      </w:r>
    </w:p>
    <w:p>
      <w:pPr>
        <w:pStyle w:val="NormalWeb"/>
        <w:spacing w:before="0" w:beforeAutospacing="0" w:after="0" w:afterAutospacing="0"/>
        <w:ind w:firstLine="708"/>
        <w:jc w:val="both"/>
      </w:pPr>
      <w:r w:rsidR="00873FC4">
        <w:t xml:space="preserve">Il faut qu’elle puisse le détruire du premier coup mais c’est plus facile à dire qu’à faire car cette météorite est immense. </w:t>
      </w:r>
    </w:p>
    <w:p>
      <w:pPr>
        <w:pStyle w:val="NormalWeb"/>
        <w:spacing w:before="0" w:beforeAutospacing="0" w:after="0" w:afterAutospacing="0"/>
        <w:ind w:firstLine="708"/>
        <w:jc w:val="both"/>
      </w:pPr>
      <w:r w:rsidR="00873FC4">
        <w:t xml:space="preserve">Il faut maintenant préparer les recharges et mettre suffisamment de rayons gamma affin de s’assurer de l’explosion de la boule de feu qui continue d’avancer en se dirigeant vers le vaisseau interstellaire. « La météorite aurait-elle un sixième sens ? » </w:t>
      </w:r>
    </w:p>
    <w:p>
      <w:pPr>
        <w:pStyle w:val="NormalWeb"/>
        <w:spacing w:before="0" w:beforeAutospacing="0" w:after="0" w:afterAutospacing="0"/>
        <w:ind w:firstLine="708"/>
        <w:jc w:val="both"/>
      </w:pPr>
      <w:r w:rsidR="00873FC4">
        <w:t xml:space="preserve">Toujours est-il qu’elle fonce sur nos amies en voulant entrer en collision avec le vaisseau. Erang est obligé de remodifier le CAP pour que la météorite soit dans le viseur de Tracy Schumer.  </w:t>
      </w:r>
    </w:p>
    <w:p>
      <w:pPr>
        <w:pStyle w:val="NormalWeb"/>
        <w:spacing w:before="0" w:beforeAutospacing="0" w:after="0" w:afterAutospacing="0"/>
        <w:ind w:firstLine="708"/>
        <w:jc w:val="both"/>
      </w:pPr>
      <w:r w:rsidR="00837FDE">
        <w:t xml:space="preserve">Celle-ci commence à trembler, on a l’impression qu’elle n’est pas à l’aise et qu’elle risque de tirer à côté de la météorite. Jamais, je dis bien jamais Tracy a était dans un tel état. </w:t>
      </w:r>
    </w:p>
    <w:p>
      <w:pPr>
        <w:pStyle w:val="NormalWeb"/>
        <w:spacing w:before="0" w:beforeAutospacing="0" w:after="0" w:afterAutospacing="0"/>
        <w:ind w:firstLine="708"/>
        <w:jc w:val="both"/>
      </w:pPr>
      <w:r w:rsidR="00837FDE">
        <w:t xml:space="preserve">Les expériences chimiques qu’elle avait entrepris était dangereux et elle s’était lancer mais devant une météorite, on peut avoir l’impression qu’elle perd ses moyens. Tim se propose de l’aider mais la chimiste, fière, rejette la proposition de son fils et tiens à exterminer d’elle-même la menace qui pèse sur toute l’humanité. </w:t>
      </w:r>
    </w:p>
    <w:p>
      <w:pPr>
        <w:pStyle w:val="NormalWeb"/>
        <w:spacing w:before="0" w:beforeAutospacing="0" w:after="0" w:afterAutospacing="0"/>
        <w:ind w:firstLine="708"/>
        <w:jc w:val="both"/>
      </w:pPr>
      <w:r w:rsidR="00837FDE">
        <w:t>La fin du soleil rouge semble pro</w:t>
      </w:r>
      <w:r w:rsidR="00F53771">
        <w:t>che. Si seulement elle paniquait moins et si elle étais</w:t>
      </w:r>
      <w:r w:rsidR="00837FDE">
        <w:t xml:space="preserve"> plus concentrée sur ce qu’elle faisais, elle réussirait facilement à la détruire. Sarah Jones demande à Tracy Schumer ce qui lui prend tout à coup. </w:t>
      </w:r>
    </w:p>
    <w:p>
      <w:pPr>
        <w:pStyle w:val="NormalWeb"/>
        <w:numPr>
          <w:ilvl w:val="0"/>
          <w:numId w:val="1"/>
        </w:numPr>
        <w:spacing w:before="0" w:beforeAutospacing="0" w:after="0" w:afterAutospacing="0"/>
        <w:ind w:left="851" w:hanging="143"/>
        <w:jc w:val="both"/>
      </w:pPr>
      <w:r w:rsidR="00837FDE">
        <w:t xml:space="preserve">Je n’ai rien, je l’aurais cette météorite. </w:t>
      </w:r>
    </w:p>
    <w:p>
      <w:pPr>
        <w:pStyle w:val="NormalWeb"/>
        <w:numPr>
          <w:ilvl w:val="0"/>
          <w:numId w:val="1"/>
        </w:numPr>
        <w:spacing w:before="0" w:beforeAutospacing="0" w:after="0" w:afterAutospacing="0"/>
        <w:ind w:left="851" w:hanging="143"/>
        <w:jc w:val="both"/>
      </w:pPr>
      <w:r w:rsidR="00837FDE">
        <w:t>Peut-être que votre fils devrait vous remplacer</w:t>
      </w:r>
    </w:p>
    <w:p>
      <w:pPr>
        <w:pStyle w:val="NormalWeb"/>
        <w:numPr>
          <w:ilvl w:val="0"/>
          <w:numId w:val="1"/>
        </w:numPr>
        <w:spacing w:before="0" w:beforeAutospacing="0" w:after="0" w:afterAutospacing="0"/>
        <w:ind w:left="851" w:hanging="143"/>
        <w:jc w:val="both"/>
      </w:pPr>
      <w:r w:rsidR="00837FDE">
        <w:t>Il n’en ai</w:t>
      </w:r>
      <w:r w:rsidR="00F53771">
        <w:t>t</w:t>
      </w:r>
      <w:r w:rsidR="00837FDE">
        <w:t xml:space="preserve"> pas question ! Je tiens à régler cette histoire moi-même ! </w:t>
      </w:r>
    </w:p>
    <w:p>
      <w:pPr>
        <w:pStyle w:val="NormalWeb"/>
        <w:numPr>
          <w:ilvl w:val="0"/>
          <w:numId w:val="1"/>
        </w:numPr>
        <w:spacing w:before="0" w:beforeAutospacing="0" w:after="0" w:afterAutospacing="0"/>
        <w:ind w:left="851" w:hanging="143"/>
        <w:jc w:val="both"/>
      </w:pPr>
      <w:r w:rsidR="00837FDE">
        <w:t xml:space="preserve">Vous avez raison, il faut en finir ! </w:t>
      </w:r>
    </w:p>
    <w:p>
      <w:pPr>
        <w:pStyle w:val="NormalWeb"/>
        <w:numPr>
          <w:ilvl w:val="0"/>
          <w:numId w:val="1"/>
        </w:numPr>
        <w:spacing w:before="0" w:beforeAutospacing="0" w:after="0" w:afterAutospacing="0"/>
        <w:ind w:left="851" w:hanging="143"/>
        <w:jc w:val="both"/>
      </w:pPr>
      <w:r w:rsidR="00837FDE">
        <w:t xml:space="preserve">Une fois pour toute Sarah ! Il faut que je réussisse à me contrôler. </w:t>
      </w:r>
    </w:p>
    <w:p>
      <w:pPr>
        <w:pStyle w:val="NormalWeb"/>
        <w:numPr>
          <w:ilvl w:val="0"/>
          <w:numId w:val="1"/>
        </w:numPr>
        <w:spacing w:before="0" w:beforeAutospacing="0" w:after="0" w:afterAutospacing="0"/>
        <w:ind w:left="851" w:hanging="143"/>
        <w:jc w:val="both"/>
      </w:pPr>
      <w:r w:rsidR="00837FDE">
        <w:t>Je vous fais confiance, le monde entier vous fait confiance</w:t>
      </w:r>
    </w:p>
    <w:p>
      <w:pPr>
        <w:pStyle w:val="NormalWeb"/>
        <w:numPr>
          <w:ilvl w:val="0"/>
          <w:numId w:val="1"/>
        </w:numPr>
        <w:spacing w:before="0" w:beforeAutospacing="0" w:after="0" w:afterAutospacing="0"/>
        <w:ind w:left="851" w:hanging="143"/>
        <w:jc w:val="both"/>
      </w:pPr>
      <w:r w:rsidR="00837FDE">
        <w:t>C’est justement ce qui m’inquiète…</w:t>
      </w:r>
    </w:p>
    <w:p>
      <w:pPr>
        <w:pStyle w:val="NormalWeb"/>
        <w:numPr>
          <w:ilvl w:val="0"/>
          <w:numId w:val="1"/>
        </w:numPr>
        <w:spacing w:before="0" w:beforeAutospacing="0" w:after="0" w:afterAutospacing="0"/>
        <w:ind w:left="851" w:hanging="143"/>
        <w:jc w:val="both"/>
      </w:pPr>
      <w:r w:rsidR="00837FDE">
        <w:t>Comment cela ?</w:t>
      </w:r>
    </w:p>
    <w:p>
      <w:pPr>
        <w:pStyle w:val="NormalWeb"/>
        <w:numPr>
          <w:ilvl w:val="0"/>
          <w:numId w:val="1"/>
        </w:numPr>
        <w:spacing w:before="0" w:beforeAutospacing="0" w:after="0" w:afterAutospacing="0"/>
        <w:ind w:left="851" w:hanging="143"/>
        <w:jc w:val="both"/>
      </w:pPr>
      <w:r w:rsidR="00837FDE">
        <w:t xml:space="preserve">La pression de toute l’humanité sur mes épaules risquent de me déconcentrée </w:t>
      </w:r>
    </w:p>
    <w:p>
      <w:pPr>
        <w:pStyle w:val="NormalWeb"/>
        <w:numPr>
          <w:ilvl w:val="0"/>
          <w:numId w:val="1"/>
        </w:numPr>
        <w:spacing w:before="0" w:beforeAutospacing="0" w:after="0" w:afterAutospacing="0"/>
        <w:ind w:left="851" w:hanging="143"/>
        <w:jc w:val="both"/>
      </w:pPr>
      <w:r w:rsidR="00837FDE">
        <w:t xml:space="preserve">Faites comme-ci il n’y avait aucun regard ni caméra poser sur vous. </w:t>
      </w:r>
    </w:p>
    <w:p>
      <w:pPr>
        <w:pStyle w:val="NormalWeb"/>
        <w:numPr>
          <w:ilvl w:val="0"/>
          <w:numId w:val="1"/>
        </w:numPr>
        <w:spacing w:before="0" w:beforeAutospacing="0" w:after="0" w:afterAutospacing="0"/>
        <w:ind w:left="851" w:hanging="143"/>
        <w:jc w:val="both"/>
      </w:pPr>
      <w:r w:rsidR="00837FDE">
        <w:t xml:space="preserve">Je vais essayer. </w:t>
      </w:r>
    </w:p>
    <w:p>
      <w:pPr>
        <w:pStyle w:val="NormalWeb"/>
        <w:spacing w:before="0" w:beforeAutospacing="0" w:after="0" w:afterAutospacing="0"/>
        <w:ind w:firstLine="708"/>
        <w:jc w:val="both"/>
        <w:rPr>
          <w:color w:val="000000" w:themeColor="text1"/>
        </w:rPr>
      </w:pPr>
      <w:r w:rsidR="00837FDE">
        <w:t>La mise à feu est imminente mais Tracy est touj</w:t>
      </w:r>
      <w:r w:rsidR="00F53771">
        <w:t>ours aussi tendu et elle charge</w:t>
      </w:r>
      <w:r w:rsidR="00837FDE">
        <w:t xml:space="preserve"> son générateur de rayons </w:t>
      </w:r>
      <w:r w:rsidR="00837FDE">
        <w:rPr>
          <w:color w:val="000000" w:themeColor="text1"/>
        </w:rPr>
        <w:t xml:space="preserve">A 1800m. </w:t>
      </w:r>
    </w:p>
    <w:p>
      <w:pPr>
        <w:pStyle w:val="NormalWeb"/>
        <w:numPr>
          <w:ilvl w:val="0"/>
          <w:numId w:val="1"/>
        </w:numPr>
        <w:spacing w:before="0" w:beforeAutospacing="0" w:after="0" w:afterAutospacing="0"/>
        <w:ind w:left="851" w:hanging="143"/>
        <w:jc w:val="both"/>
        <w:rPr>
          <w:color w:val="000000" w:themeColor="text1"/>
        </w:rPr>
      </w:pPr>
      <w:r w:rsidR="00837FDE">
        <w:rPr>
          <w:color w:val="000000" w:themeColor="text1"/>
        </w:rPr>
        <w:t xml:space="preserve">C’est une dose négligeable dit Tim ! </w:t>
      </w:r>
    </w:p>
    <w:p>
      <w:pPr>
        <w:pStyle w:val="NormalWeb"/>
        <w:numPr>
          <w:ilvl w:val="0"/>
          <w:numId w:val="1"/>
        </w:numPr>
        <w:spacing w:before="0" w:beforeAutospacing="0" w:after="0" w:afterAutospacing="0"/>
        <w:ind w:left="851" w:hanging="143"/>
        <w:jc w:val="both"/>
        <w:rPr>
          <w:color w:val="000000" w:themeColor="text1"/>
        </w:rPr>
      </w:pPr>
      <w:r w:rsidR="00837FDE">
        <w:rPr>
          <w:color w:val="000000" w:themeColor="text1"/>
        </w:rPr>
        <w:t xml:space="preserve">Non ça devrait aller </w:t>
      </w:r>
    </w:p>
    <w:p>
      <w:pPr>
        <w:pStyle w:val="NormalWeb"/>
        <w:numPr>
          <w:ilvl w:val="0"/>
          <w:numId w:val="1"/>
        </w:numPr>
        <w:spacing w:before="0" w:beforeAutospacing="0" w:after="0" w:afterAutospacing="0"/>
        <w:ind w:left="851" w:hanging="143"/>
        <w:jc w:val="both"/>
        <w:rPr>
          <w:color w:val="000000" w:themeColor="text1"/>
        </w:rPr>
      </w:pPr>
      <w:r w:rsidR="00837FDE">
        <w:rPr>
          <w:color w:val="000000" w:themeColor="text1"/>
        </w:rPr>
        <w:t xml:space="preserve">Votre fils a raison Madame, vous devriez le charger beaucoup plus. </w:t>
      </w:r>
    </w:p>
    <w:p>
      <w:pPr>
        <w:pStyle w:val="NormalWeb"/>
        <w:numPr>
          <w:ilvl w:val="0"/>
          <w:numId w:val="1"/>
        </w:numPr>
        <w:spacing w:before="0" w:beforeAutospacing="0" w:after="0" w:afterAutospacing="0"/>
        <w:ind w:left="851" w:hanging="143"/>
        <w:jc w:val="both"/>
        <w:rPr>
          <w:color w:val="000000" w:themeColor="text1"/>
        </w:rPr>
      </w:pPr>
      <w:r w:rsidR="00837FDE">
        <w:rPr>
          <w:color w:val="000000" w:themeColor="text1"/>
        </w:rPr>
        <w:t>A combien ?</w:t>
      </w:r>
    </w:p>
    <w:sectPr w:rsidR="001D6352" w:rsidRPr="00837FDE" w:rsidSect="00AC760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42C1C">
        <w:separator/>
      </w:r>
    </w:p>
  </w:endnote>
  <w:endnote w:type="continuationSeparator" w:id="1">
    <w:p>
      <w:pPr>
        <w:spacing w:after="0" w:line="240" w:lineRule="auto"/>
      </w:pPr>
      <w:r w:rsidR="00242C1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013A4">
      <w:t>461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42C1C">
        <w:separator/>
      </w:r>
    </w:p>
  </w:footnote>
  <w:footnote w:type="continuationSeparator" w:id="1">
    <w:p>
      <w:pPr>
        <w:spacing w:after="0" w:line="240" w:lineRule="auto"/>
      </w:pPr>
      <w:r w:rsidR="00242C1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5A67012"/>
    <w:multiLevelType w:val="hybridMultilevel"/>
    <w:tmpl w:val="5CD4921A"/>
    <w:lvl w:ilvl="0" w:tplc="B074BD80">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013A4"/>
    <w:rsid w:val="001D6352"/>
    <w:rsid w:val="00242C1C"/>
    <w:rsid w:val="004036E9"/>
    <w:rsid w:val="00513D0D"/>
    <w:rsid w:val="007753F1"/>
    <w:rsid w:val="00837FDE"/>
    <w:rsid w:val="00873FC4"/>
    <w:rsid w:val="00AC760C"/>
    <w:rsid w:val="00B013A4"/>
    <w:rsid w:val="00C17A48"/>
    <w:rsid w:val="00F10D98"/>
    <w:rsid w:val="00F35F72"/>
    <w:rsid w:val="00F5377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C760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013A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013A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013A4"/>
  </w:style>
  <w:style w:type="paragraph" w:styleId="Pieddepage">
    <w:name w:val="footer"/>
    <w:basedOn w:val="Normal"/>
    <w:link w:val="PieddepageCar"/>
    <w:uiPriority w:val="99"/>
    <w:semiHidden/>
    <w:unhideWhenUsed/>
    <w:rsid w:val="00B013A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013A4"/>
  </w:style>
  <w:style w:type="paragraph" w:styleId="Textedebulles">
    <w:name w:val="Balloon Text"/>
    <w:basedOn w:val="Normal"/>
    <w:link w:val="TextedebullesCar"/>
    <w:uiPriority w:val="99"/>
    <w:semiHidden/>
    <w:unhideWhenUsed/>
    <w:rsid w:val="00B013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13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939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456</Words>
  <Characters>2512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2006-09-04T16:15:00Z</dcterms:created>
  <dcterms:modified xsi:type="dcterms:W3CDTF">2006-09-05T08:50:00Z</dcterms:modified>
</cp:coreProperties>
</file>