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41C40">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541C40">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541C40">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bCs/>
          <w:color w:val="000000" w:themeColor="text1"/>
          <w:sz w:val="24"/>
          <w:szCs w:val="24"/>
        </w:rPr>
      </w:pPr>
      <w:r w:rsidR="0063333A" w:rsidRPr="003340DB">
        <w:rPr>
          <w:rFonts w:ascii="Times New Roman" w:eastAsia="Times New Roman" w:hAnsi="Times New Roman" w:cs="Times New Roman"/>
          <w:bCs/>
          <w:color w:val="000000" w:themeColor="text1"/>
          <w:sz w:val="24"/>
          <w:szCs w:val="24"/>
        </w:rPr>
        <w:t xml:space="preserve">En juin 2002 un planétoïde encore plus grand que Varuna a été découvert dans le cadre du Deep Elliptic Survey de la NASA. Baptisé Quaoar (connu aussi comme 2002 LM60), c'est parmi les plus grands objets de la ceinture de Kuiper (excepté, bien sûr, le cas particulier de Pluton) actuellement connu, avec ses </w:t>
      </w:r>
      <w:smartTag w:uri="urn:schemas-microsoft-com:office:smarttags" w:element="metricconverter">
        <w:smartTagPr>
          <w:attr w:name="ProductID" w:val="1250 km"/>
        </w:smartTagPr>
        <w:r w:rsidR="0063333A" w:rsidRPr="003340DB">
          <w:rPr>
            <w:rFonts w:ascii="Times New Roman" w:eastAsia="Times New Roman" w:hAnsi="Times New Roman" w:cs="Times New Roman"/>
            <w:bCs/>
            <w:color w:val="000000" w:themeColor="text1"/>
            <w:sz w:val="24"/>
            <w:szCs w:val="24"/>
          </w:rPr>
          <w:t>1250 km</w:t>
        </w:r>
      </w:smartTag>
      <w:r w:rsidR="0063333A" w:rsidRPr="003340DB">
        <w:rPr>
          <w:rFonts w:ascii="Times New Roman" w:eastAsia="Times New Roman" w:hAnsi="Times New Roman" w:cs="Times New Roman"/>
          <w:bCs/>
          <w:color w:val="000000" w:themeColor="text1"/>
          <w:sz w:val="24"/>
          <w:szCs w:val="24"/>
        </w:rPr>
        <w:t xml:space="preserve">. C'est environ </w:t>
      </w:r>
      <w:smartTag w:uri="urn:schemas-microsoft-com:office:smarttags" w:element="metricconverter">
        <w:smartTagPr>
          <w:attr w:name="ProductID" w:val="400 km"/>
        </w:smartTagPr>
        <w:r w:rsidR="0063333A" w:rsidRPr="003340DB">
          <w:rPr>
            <w:rFonts w:ascii="Times New Roman" w:eastAsia="Times New Roman" w:hAnsi="Times New Roman" w:cs="Times New Roman"/>
            <w:bCs/>
            <w:color w:val="000000" w:themeColor="text1"/>
            <w:sz w:val="24"/>
            <w:szCs w:val="24"/>
          </w:rPr>
          <w:t>400 km</w:t>
        </w:r>
      </w:smartTag>
      <w:r w:rsidR="0063333A" w:rsidRPr="003340DB">
        <w:rPr>
          <w:rFonts w:ascii="Times New Roman" w:eastAsia="Times New Roman" w:hAnsi="Times New Roman" w:cs="Times New Roman"/>
          <w:bCs/>
          <w:color w:val="000000" w:themeColor="text1"/>
          <w:sz w:val="24"/>
          <w:szCs w:val="24"/>
        </w:rPr>
        <w:t xml:space="preserve"> de plus que le plus grand astéroïde de la ceinture principal (Cérès) et plus de la moitié du diamètre de Pluton. </w:t>
      </w:r>
    </w:p>
    <w:p>
      <w:pPr>
        <w:spacing w:after="0" w:line="240" w:lineRule="auto"/>
        <w:ind w:left="709"/>
        <w:jc w:val="both"/>
        <w:rPr>
          <w:rFonts w:ascii="Times New Roman" w:eastAsia="Times New Roman" w:hAnsi="Times New Roman" w:cs="Times New Roman"/>
          <w:color w:val="000000" w:themeColor="text1"/>
          <w:sz w:val="24"/>
          <w:szCs w:val="24"/>
        </w:rPr>
      </w:pPr>
      <w:r w:rsidR="0063333A" w:rsidRPr="003340DB">
        <w:rPr>
          <w:rFonts w:ascii="Times New Roman" w:eastAsia="Times New Roman" w:hAnsi="Times New Roman" w:cs="Times New Roman"/>
          <w:bCs/>
          <w:color w:val="000000" w:themeColor="text1"/>
          <w:sz w:val="24"/>
          <w:szCs w:val="24"/>
        </w:rPr>
        <w:t>Malgré sa taille cet objet transneptuniens n'est pas la 10ème planète.</w:t>
      </w:r>
      <w:r w:rsidR="0063333A" w:rsidRPr="003340DB">
        <w:rPr>
          <w:rFonts w:ascii="Times New Roman" w:eastAsia="Times New Roman" w:hAnsi="Times New Roman" w:cs="Times New Roman"/>
          <w:color w:val="000000" w:themeColor="text1"/>
          <w:sz w:val="24"/>
          <w:szCs w:val="24"/>
        </w:rPr>
        <w:t xml:space="preserve"> </w:t>
      </w:r>
    </w:p>
    <w:p>
      <w:pPr>
        <w:spacing w:after="0" w:line="240" w:lineRule="auto"/>
        <w:ind w:firstLine="708"/>
        <w:jc w:val="both"/>
        <w:rPr>
          <w:rFonts w:ascii="Times New Roman" w:eastAsia="Times New Roman" w:hAnsi="Times New Roman" w:cs="Times New Roman"/>
          <w:sz w:val="24"/>
          <w:szCs w:val="24"/>
        </w:rPr>
      </w:pPr>
      <w:r w:rsidR="0063333A" w:rsidRPr="003340DB">
        <w:rPr>
          <w:rFonts w:ascii="Times New Roman" w:eastAsia="Times New Roman" w:hAnsi="Times New Roman" w:cs="Times New Roman"/>
          <w:sz w:val="24"/>
          <w:szCs w:val="24"/>
        </w:rPr>
        <w:t xml:space="preserve">Puis en mars 2004 un autre planétoïde de 800 à </w:t>
      </w:r>
      <w:smartTag w:uri="urn:schemas-microsoft-com:office:smarttags" w:element="metricconverter">
        <w:smartTagPr>
          <w:attr w:name="ProductID" w:val="1800 km"/>
        </w:smartTagPr>
        <w:r w:rsidR="0063333A" w:rsidRPr="003340DB">
          <w:rPr>
            <w:rFonts w:ascii="Times New Roman" w:eastAsia="Times New Roman" w:hAnsi="Times New Roman" w:cs="Times New Roman"/>
            <w:sz w:val="24"/>
            <w:szCs w:val="24"/>
          </w:rPr>
          <w:t>1800 km</w:t>
        </w:r>
      </w:smartTag>
      <w:r w:rsidR="0063333A" w:rsidRPr="003340DB">
        <w:rPr>
          <w:rFonts w:ascii="Times New Roman" w:eastAsia="Times New Roman" w:hAnsi="Times New Roman" w:cs="Times New Roman"/>
          <w:sz w:val="24"/>
          <w:szCs w:val="24"/>
        </w:rPr>
        <w:t xml:space="preserve"> nommé Sedna (connu aussi comme2003VB12) a été découvert. L'objet serait composé de moitié de roche et de moitié de glace. Ce corps est situé à 13 Milliards de km du Soleil. Mais avec une orbite elliptique ce corps pourrait s'éloigner jusqu'à 130 milliards de kilomètres du Soleil, soit 900 fois la distance entre la Terre et le Soleil. Donc cet objet aurait pourrait avoir une révolution autour du Soleil d'environ 10500 ans. Alors la température ne dépasserait jamais </w:t>
      </w:r>
      <w:smartTag w:uri="urn:schemas-microsoft-com:office:smarttags" w:element="metricconverter">
        <w:smartTagPr>
          <w:attr w:name="ProductID" w:val="-240°C"/>
        </w:smartTagPr>
        <w:r w:rsidR="0063333A" w:rsidRPr="003340DB">
          <w:rPr>
            <w:rFonts w:ascii="Times New Roman" w:eastAsia="Times New Roman" w:hAnsi="Times New Roman" w:cs="Times New Roman"/>
            <w:sz w:val="24"/>
            <w:szCs w:val="24"/>
          </w:rPr>
          <w:t>-240°C</w:t>
        </w:r>
      </w:smartTag>
      <w:r w:rsidR="0063333A" w:rsidRPr="003340DB">
        <w:rPr>
          <w:rFonts w:ascii="Times New Roman" w:eastAsia="Times New Roman" w:hAnsi="Times New Roman" w:cs="Times New Roman"/>
          <w:sz w:val="24"/>
          <w:szCs w:val="24"/>
        </w:rPr>
        <w:t>.</w:t>
      </w:r>
      <w:r w:rsidR="0063333A" w:rsidRPr="003340DB">
        <w:rPr>
          <w:rFonts w:ascii="Times New Roman" w:hAnsi="Times New Roman" w:cs="Times New Roman"/>
          <w:sz w:val="24"/>
          <w:szCs w:val="24"/>
        </w:rPr>
        <w:t xml:space="preserve">Quaoar est à environ 42 UA de distance soit 6,283 milliards de kilomètres. Se trouvant à un milliard de kilomètres au-delà de Pluton, il accomplit un tour de son orbite en 288 ans dans un cercle presque parfait. </w:t>
      </w:r>
    </w:p>
    <w:p>
      <w:pPr>
        <w:spacing w:after="0" w:line="240" w:lineRule="auto"/>
        <w:ind w:left="709"/>
        <w:jc w:val="both"/>
        <w:rPr>
          <w:rFonts w:ascii="Times New Roman" w:hAnsi="Times New Roman" w:cs="Times New Roman"/>
          <w:sz w:val="24"/>
          <w:szCs w:val="24"/>
        </w:rPr>
      </w:pPr>
      <w:r w:rsidR="0063333A" w:rsidRPr="003340DB">
        <w:rPr>
          <w:rFonts w:ascii="Times New Roman" w:hAnsi="Times New Roman" w:cs="Times New Roman"/>
          <w:sz w:val="24"/>
          <w:szCs w:val="24"/>
        </w:rPr>
        <w:t xml:space="preserve">L'excentricité de l'orbite est inférieure à 0,04, son inclinaison est de 7,90 degrés. </w:t>
      </w:r>
    </w:p>
    <w:p>
      <w:pPr>
        <w:spacing w:after="0" w:line="240" w:lineRule="auto"/>
        <w:ind w:firstLine="708"/>
        <w:jc w:val="both"/>
        <w:rPr>
          <w:rFonts w:ascii="Times New Roman" w:eastAsia="Times New Roman" w:hAnsi="Times New Roman" w:cs="Times New Roman"/>
          <w:color w:val="000000" w:themeColor="text1"/>
          <w:sz w:val="24"/>
          <w:szCs w:val="24"/>
        </w:rPr>
      </w:pPr>
      <w:r w:rsidR="0063333A" w:rsidRPr="003340DB">
        <w:rPr>
          <w:rFonts w:ascii="Times New Roman" w:hAnsi="Times New Roman" w:cs="Times New Roman"/>
          <w:sz w:val="24"/>
          <w:szCs w:val="24"/>
        </w:rPr>
        <w:t>Les chercheurs ont observé que Quaoar tourne sur lui même en six semaines. Il est soupçonnable que tout comme la plupart des objets de la ceinture de Kuiper qu’il est composé de roche et de glace.</w:t>
      </w:r>
      <w:r w:rsidR="0063333A" w:rsidRPr="003340DB">
        <w:rPr>
          <w:rFonts w:ascii="Times New Roman" w:eastAsia="Times New Roman" w:hAnsi="Times New Roman" w:cs="Times New Roman"/>
          <w:color w:val="000000" w:themeColor="text1"/>
          <w:sz w:val="24"/>
          <w:szCs w:val="24"/>
        </w:rPr>
        <w:t xml:space="preserve"> </w:t>
      </w:r>
      <w:r w:rsidR="0063333A" w:rsidRPr="003340DB">
        <w:rPr>
          <w:rFonts w:ascii="Times New Roman" w:eastAsia="Times New Roman" w:hAnsi="Times New Roman" w:cs="Times New Roman"/>
          <w:bCs/>
          <w:color w:val="000000" w:themeColor="text1"/>
          <w:sz w:val="24"/>
          <w:szCs w:val="24"/>
        </w:rPr>
        <w:t>Un astre portant un nom provisoire de 2003 UB313, a été découvert. Il se trouve à 14,5 milliard de kilomètre du Soleil (97 U.A.) soit 97 fois la distance Terre-Soleil ou bien environs 2,50 fois plus loin que Pluton, ce qui est très loin !!! Son orbite se trouve à 45 degrés du plan de l'écliptique.</w:t>
      </w:r>
    </w:p>
    <w:p>
      <w:pPr>
        <w:spacing w:after="0" w:line="240" w:lineRule="auto"/>
        <w:ind w:firstLine="708"/>
        <w:jc w:val="both"/>
        <w:rPr>
          <w:rFonts w:ascii="Times New Roman" w:eastAsia="Times New Roman" w:hAnsi="Times New Roman" w:cs="Times New Roman"/>
          <w:color w:val="000000" w:themeColor="text1"/>
          <w:sz w:val="24"/>
          <w:szCs w:val="24"/>
        </w:rPr>
      </w:pPr>
      <w:r w:rsidR="0063333A" w:rsidRPr="003340DB">
        <w:rPr>
          <w:rFonts w:ascii="Times New Roman" w:eastAsia="Times New Roman" w:hAnsi="Times New Roman" w:cs="Times New Roman"/>
          <w:bCs/>
          <w:color w:val="000000" w:themeColor="text1"/>
          <w:sz w:val="24"/>
          <w:szCs w:val="24"/>
        </w:rPr>
        <w:t xml:space="preserve">Il est difficile de savoir sa taille vu la distance mais on est sur qu'il est plus grande que Pluton. On estime qu'il fait environ </w:t>
      </w:r>
      <w:smartTag w:uri="urn:schemas-microsoft-com:office:smarttags" w:element="metricconverter">
        <w:smartTagPr>
          <w:attr w:name="ProductID" w:val="2600 km"/>
        </w:smartTagPr>
        <w:r w:rsidR="0063333A" w:rsidRPr="003340DB">
          <w:rPr>
            <w:rFonts w:ascii="Times New Roman" w:eastAsia="Times New Roman" w:hAnsi="Times New Roman" w:cs="Times New Roman"/>
            <w:bCs/>
            <w:color w:val="000000" w:themeColor="text1"/>
            <w:sz w:val="24"/>
            <w:szCs w:val="24"/>
          </w:rPr>
          <w:t>2600 km</w:t>
        </w:r>
      </w:smartTag>
      <w:r w:rsidR="0063333A" w:rsidRPr="003340DB">
        <w:rPr>
          <w:rFonts w:ascii="Times New Roman" w:eastAsia="Times New Roman" w:hAnsi="Times New Roman" w:cs="Times New Roman"/>
          <w:bCs/>
          <w:color w:val="000000" w:themeColor="text1"/>
          <w:sz w:val="24"/>
          <w:szCs w:val="24"/>
        </w:rPr>
        <w:t>. Ce qui pour</w:t>
      </w:r>
      <w:r w:rsidR="00F400E2">
        <w:rPr>
          <w:rFonts w:ascii="Times New Roman" w:eastAsia="Times New Roman" w:hAnsi="Times New Roman" w:cs="Times New Roman"/>
          <w:bCs/>
          <w:color w:val="000000" w:themeColor="text1"/>
          <w:sz w:val="24"/>
          <w:szCs w:val="24"/>
        </w:rPr>
        <w:t>r</w:t>
      </w:r>
      <w:r w:rsidR="0063333A" w:rsidRPr="003340DB">
        <w:rPr>
          <w:rFonts w:ascii="Times New Roman" w:eastAsia="Times New Roman" w:hAnsi="Times New Roman" w:cs="Times New Roman"/>
          <w:bCs/>
          <w:color w:val="000000" w:themeColor="text1"/>
          <w:sz w:val="24"/>
          <w:szCs w:val="24"/>
        </w:rPr>
        <w:t>ait le classer dans les planètes !</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center"/>
        <w:rPr>
          <w:rFonts w:ascii="Times New Roman" w:hAnsi="Times New Roman" w:cs="Times New Roman"/>
          <w:b/>
          <w:bCs/>
          <w:color w:val="000000" w:themeColor="text1"/>
          <w:sz w:val="24"/>
          <w:szCs w:val="24"/>
        </w:rPr>
      </w:pPr>
      <w:r w:rsidR="0063333A" w:rsidRPr="003340DB">
        <w:rPr>
          <w:rFonts w:ascii="Times New Roman" w:hAnsi="Times New Roman" w:cs="Times New Roman"/>
          <w:b/>
          <w:bCs/>
          <w:color w:val="000000" w:themeColor="text1"/>
          <w:sz w:val="24"/>
          <w:szCs w:val="24"/>
        </w:rPr>
        <w:t>Du nuage d’Oort :</w:t>
      </w:r>
    </w:p>
    <w:p>
      <w:pPr>
        <w:spacing w:after="0" w:line="240" w:lineRule="auto"/>
        <w:jc w:val="both"/>
        <w:rPr>
          <w:rFonts w:ascii="Times New Roman" w:hAnsi="Times New Roman" w:cs="Times New Roman"/>
          <w:bCs/>
          <w:color w:val="000000" w:themeColor="text1"/>
          <w:sz w:val="24"/>
          <w:szCs w:val="24"/>
        </w:rPr>
      </w:pPr>
    </w:p>
    <w:p>
      <w:pPr>
        <w:spacing w:after="0" w:line="240" w:lineRule="auto"/>
        <w:ind w:firstLine="708"/>
        <w:jc w:val="both"/>
        <w:rPr>
          <w:rFonts w:ascii="Times New Roman" w:hAnsi="Times New Roman" w:cs="Times New Roman"/>
          <w:bCs/>
          <w:color w:val="000000" w:themeColor="text1"/>
          <w:sz w:val="24"/>
          <w:szCs w:val="24"/>
        </w:rPr>
      </w:pPr>
      <w:r w:rsidR="0063333A" w:rsidRPr="003340DB">
        <w:rPr>
          <w:rFonts w:ascii="Times New Roman" w:hAnsi="Times New Roman" w:cs="Times New Roman"/>
          <w:bCs/>
          <w:color w:val="000000" w:themeColor="text1"/>
          <w:sz w:val="24"/>
          <w:szCs w:val="24"/>
        </w:rPr>
        <w:t xml:space="preserve">En 1950, Jan Oort a étudié les comètes à longue période. Il en a conclu qu'elles venaient d'un immense nuage sphérique. Le nuage d'Oort entoure </w:t>
      </w:r>
      <w:hyperlink r:id="rId6" w:history="1">
        <w:r w:rsidR="0063333A" w:rsidRPr="003340DB">
          <w:rPr>
            <w:rStyle w:val="Lienhypertexte"/>
            <w:rFonts w:ascii="Times New Roman" w:hAnsi="Times New Roman" w:cs="Times New Roman"/>
            <w:bCs/>
            <w:color w:val="000000" w:themeColor="text1"/>
            <w:sz w:val="24"/>
            <w:szCs w:val="24"/>
          </w:rPr>
          <w:t>le Système solaire</w:t>
        </w:r>
      </w:hyperlink>
      <w:r w:rsidR="0063333A" w:rsidRPr="003340DB">
        <w:rPr>
          <w:rFonts w:ascii="Times New Roman" w:hAnsi="Times New Roman" w:cs="Times New Roman"/>
          <w:bCs/>
          <w:color w:val="000000" w:themeColor="text1"/>
          <w:sz w:val="24"/>
          <w:szCs w:val="24"/>
        </w:rPr>
        <w:t xml:space="preserve"> à une distance de 40 000 U.A. et 100 000 U.A., soit presque à mi-chemin de l'étoile la plus proche c'est à dire à 10 000 milliards de kilomètres ce qui représente 1 année lumière. C'est une région peuplée de glace puisque la température atteint à peine 4 K soit </w:t>
      </w:r>
      <w:smartTag w:uri="urn:schemas-microsoft-com:office:smarttags" w:element="metricconverter">
        <w:smartTagPr>
          <w:attr w:name="ProductID" w:val="-269°C"/>
        </w:smartTagPr>
        <w:r w:rsidR="0063333A" w:rsidRPr="003340DB">
          <w:rPr>
            <w:rFonts w:ascii="Times New Roman" w:hAnsi="Times New Roman" w:cs="Times New Roman"/>
            <w:bCs/>
            <w:color w:val="000000" w:themeColor="text1"/>
            <w:sz w:val="24"/>
            <w:szCs w:val="24"/>
          </w:rPr>
          <w:t>-269°C</w:t>
        </w:r>
      </w:smartTag>
      <w:r w:rsidR="0063333A" w:rsidRPr="003340DB">
        <w:rPr>
          <w:rFonts w:ascii="Times New Roman" w:hAnsi="Times New Roman" w:cs="Times New Roman"/>
          <w:bCs/>
          <w:color w:val="000000" w:themeColor="text1"/>
          <w:sz w:val="24"/>
          <w:szCs w:val="24"/>
        </w:rPr>
        <w:t>. Les comètes qui composent ce nuage ne s'évadent que sous l'effet des autres étoiles.</w:t>
      </w:r>
    </w:p>
    <w:p>
      <w:pPr>
        <w:spacing w:after="0" w:line="240" w:lineRule="auto"/>
        <w:jc w:val="both"/>
        <w:rPr>
          <w:rFonts w:ascii="Times New Roman" w:hAnsi="Times New Roman" w:cs="Times New Roman"/>
          <w:bCs/>
          <w:color w:val="000000" w:themeColor="text1"/>
          <w:sz w:val="24"/>
          <w:szCs w:val="24"/>
        </w:rPr>
      </w:pPr>
    </w:p>
    <w:p>
      <w:pPr>
        <w:pStyle w:val="NormalWeb"/>
        <w:spacing w:before="0" w:beforeAutospacing="0" w:after="0" w:afterAutospacing="0"/>
        <w:jc w:val="center"/>
        <w:rPr>
          <w:rFonts w:ascii="Times New Roman" w:hAnsi="Times New Roman"/>
          <w:b/>
          <w:bCs/>
          <w:color w:val="000000" w:themeColor="text1"/>
        </w:rPr>
      </w:pPr>
      <w:r w:rsidR="0063333A" w:rsidRPr="003340DB">
        <w:rPr>
          <w:rFonts w:ascii="Times New Roman" w:hAnsi="Times New Roman"/>
          <w:b/>
          <w:bCs/>
          <w:color w:val="000000" w:themeColor="text1"/>
        </w:rPr>
        <w:t>FORMATION DU SYSTEME SOLAIRE</w:t>
      </w:r>
      <w:bookmarkStart w:id="0" w:name="formation"/>
      <w:bookmarkEnd w:id="0"/>
    </w:p>
    <w:p>
      <w:pPr>
        <w:pStyle w:val="NormalWeb"/>
        <w:spacing w:before="0" w:beforeAutospacing="0" w:after="0" w:afterAutospacing="0"/>
        <w:jc w:val="center"/>
        <w:rPr>
          <w:rFonts w:ascii="Times New Roman" w:hAnsi="Times New Roman"/>
          <w:b/>
          <w:color w:val="000000" w:themeColor="text1"/>
        </w:rPr>
      </w:pPr>
    </w:p>
    <w:p>
      <w:pPr>
        <w:pStyle w:val="NormalWeb"/>
        <w:spacing w:before="0" w:beforeAutospacing="0" w:after="0" w:afterAutospacing="0"/>
        <w:ind w:firstLine="708"/>
        <w:jc w:val="both"/>
        <w:rPr>
          <w:rFonts w:ascii="Times New Roman" w:hAnsi="Times New Roman"/>
        </w:rPr>
      </w:pPr>
      <w:r w:rsidR="0063333A" w:rsidRPr="003340DB">
        <w:rPr>
          <w:rFonts w:ascii="Times New Roman" w:hAnsi="Times New Roman"/>
          <w:bCs/>
          <w:color w:val="000000" w:themeColor="text1"/>
        </w:rPr>
        <w:t xml:space="preserve">Le Système solaire est né il y a 4,55 milliards d'années dans une nébuleuse solaire. Toutes les particules de cette nébuleuse, reste d'une supernova, se sont mises tranquillement à tourner et à s'attirer les unes les autres. A force de tourner, ce nuage s'est échauffé et au centre, la matière s'est contractée sur elle-même, ce qui a donné naissance à une étoile, notre </w:t>
      </w:r>
      <w:hyperlink r:id="rId7" w:history="1">
        <w:r w:rsidR="0063333A" w:rsidRPr="003340DB">
          <w:rPr>
            <w:rStyle w:val="Lienhypertexte"/>
            <w:rFonts w:ascii="Times New Roman" w:hAnsi="Times New Roman"/>
            <w:bCs/>
            <w:color w:val="000000" w:themeColor="text1"/>
          </w:rPr>
          <w:t>Soleil</w:t>
        </w:r>
      </w:hyperlink>
      <w:r w:rsidR="0063333A" w:rsidRPr="003340DB">
        <w:rPr>
          <w:rFonts w:ascii="Times New Roman" w:hAnsi="Times New Roman"/>
          <w:bCs/>
          <w:color w:val="000000" w:themeColor="text1"/>
        </w:rPr>
        <w:t xml:space="preserve">. Les abords de l'étoile étaient à des températures élevées mais les régions lointaines du disque étaient dans un froid glacial. Donc près du Soleil seul les silicates ont pu exister à l'état solide et bien plus loin avec le froid tout a gelé, les grains de poussière été enrobés de glace. </w:t>
      </w:r>
    </w:p>
    <w:p>
      <w:pPr>
        <w:spacing w:line="240" w:lineRule="auto"/>
        <w:rPr>
          <w:sz w:val="24"/>
          <w:szCs w:val="24"/>
        </w:rPr>
      </w:pPr>
    </w:p>
    <w:sectPr w:rsidR="008B636A" w:rsidSect="00771E71">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50A7A">
        <w:separator/>
      </w:r>
    </w:p>
  </w:endnote>
  <w:endnote w:type="continuationSeparator" w:id="1">
    <w:p>
      <w:pPr>
        <w:spacing w:after="0" w:line="240" w:lineRule="auto"/>
      </w:pPr>
      <w:r w:rsidR="00C50A7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3333A">
      <w:t>204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50A7A">
        <w:separator/>
      </w:r>
    </w:p>
  </w:footnote>
  <w:footnote w:type="continuationSeparator" w:id="1">
    <w:p>
      <w:pPr>
        <w:spacing w:after="0" w:line="240" w:lineRule="auto"/>
      </w:pPr>
      <w:r w:rsidR="00C50A7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541C40"/>
    <w:rsid w:val="003340DB"/>
    <w:rsid w:val="004A750E"/>
    <w:rsid w:val="00541C40"/>
    <w:rsid w:val="0063333A"/>
    <w:rsid w:val="00691991"/>
    <w:rsid w:val="00771E71"/>
    <w:rsid w:val="008B636A"/>
    <w:rsid w:val="00C50A7A"/>
    <w:rsid w:val="00CF5DBA"/>
    <w:rsid w:val="00EB20AD"/>
    <w:rsid w:val="00F400E2"/>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71E7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63333A"/>
    <w:rPr>
      <w:strike w:val="0"/>
      <w:dstrike w:val="0"/>
      <w:color w:val="0112D7"/>
      <w:u w:val="none"/>
      <w:effect w:val="none"/>
    </w:rPr>
  </w:style>
  <w:style w:type="paragraph" w:styleId="NormalWeb">
    <w:name w:val="Normal (Web)"/>
    <w:basedOn w:val="Normal"/>
    <w:uiPriority w:val="99"/>
    <w:unhideWhenUsed/>
    <w:rsid w:val="0063333A"/>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63333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3333A"/>
  </w:style>
  <w:style w:type="paragraph" w:styleId="Pieddepage">
    <w:name w:val="footer"/>
    <w:basedOn w:val="Normal"/>
    <w:link w:val="PieddepageCar"/>
    <w:uiPriority w:val="99"/>
    <w:semiHidden/>
    <w:unhideWhenUsed/>
    <w:rsid w:val="0063333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3333A"/>
  </w:style>
  <w:style w:type="paragraph" w:styleId="Textedebulles">
    <w:name w:val="Balloon Text"/>
    <w:basedOn w:val="Normal"/>
    <w:link w:val="TextedebullesCar"/>
    <w:uiPriority w:val="99"/>
    <w:semiHidden/>
    <w:unhideWhenUsed/>
    <w:rsid w:val="006333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333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460883083">
      <w:bodyDiv w:val="1"/>
      <w:marLeft w:val="0"/>
      <w:marRight w:val="0"/>
      <w:marTop w:val="0"/>
      <w:marBottom w:val="0"/>
      <w:divBdr>
        <w:top w:val="none" w:sz="0" w:space="0" w:color="auto"/>
        <w:left w:val="none" w:sz="0" w:space="0" w:color="auto"/>
        <w:bottom w:val="none" w:sz="0" w:space="0" w:color="auto"/>
        <w:right w:val="none" w:sz="0" w:space="0" w:color="auto"/>
      </w:divBdr>
    </w:div>
    <w:div w:id="181961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ystem.solaire.free.fr/soleil.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stem.solaire.free.fr/presentationsyt.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528</Words>
  <Characters>2904</Characters>
  <Application>Microsoft Office Word</Application>
  <DocSecurity>0</DocSecurity>
  <Lines>24</Lines>
  <Paragraphs>6</Paragraphs>
  <ScaleCrop>false</ScaleCrop>
  <Company> </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2006-08-19T14:50:00Z</dcterms:created>
  <dcterms:modified xsi:type="dcterms:W3CDTF">2006-09-05T16:44:00Z</dcterms:modified>
</cp:coreProperties>
</file>