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554168" w:rsidRPr="00416F87">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554168" w:rsidRPr="00416F87">
        <w:rPr>
          <w:rFonts w:ascii="Times New Roman" w:hAnsi="Times New Roman" w:cs="Times New Roman"/>
          <w:color w:val="000000" w:themeColor="text1"/>
          <w:sz w:val="24"/>
          <w:szCs w:val="24"/>
        </w:rPr>
        <w:t>Chapitre 8</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9404B9">
        <w:rPr>
          <w:rFonts w:ascii="Times New Roman" w:hAnsi="Times New Roman" w:cs="Times New Roman"/>
          <w:i/>
          <w:color w:val="000000" w:themeColor="text1"/>
          <w:sz w:val="24"/>
          <w:szCs w:val="24"/>
        </w:rPr>
        <w:t xml:space="preserve">Les enfants </w:t>
      </w:r>
      <w:r w:rsidR="00554168" w:rsidRPr="00416F87">
        <w:rPr>
          <w:rFonts w:ascii="Times New Roman" w:hAnsi="Times New Roman" w:cs="Times New Roman"/>
          <w:i/>
          <w:color w:val="000000" w:themeColor="text1"/>
          <w:sz w:val="24"/>
          <w:szCs w:val="24"/>
        </w:rPr>
        <w:t>marche</w:t>
      </w:r>
      <w:r w:rsidR="009404B9">
        <w:rPr>
          <w:rFonts w:ascii="Times New Roman" w:hAnsi="Times New Roman" w:cs="Times New Roman"/>
          <w:i/>
          <w:color w:val="000000" w:themeColor="text1"/>
          <w:sz w:val="24"/>
          <w:szCs w:val="24"/>
        </w:rPr>
        <w:t>nt</w:t>
      </w:r>
      <w:r w:rsidR="00554168" w:rsidRPr="00416F87">
        <w:rPr>
          <w:rFonts w:ascii="Times New Roman" w:hAnsi="Times New Roman" w:cs="Times New Roman"/>
          <w:i/>
          <w:color w:val="000000" w:themeColor="text1"/>
          <w:sz w:val="24"/>
          <w:szCs w:val="24"/>
        </w:rPr>
        <w:t xml:space="preserve"> sur la lune</w:t>
      </w:r>
    </w:p>
    <w:p>
      <w:pPr>
        <w:spacing w:after="0" w:line="240" w:lineRule="auto"/>
        <w:jc w:val="center"/>
        <w:rPr>
          <w:rFonts w:ascii="Times New Roman" w:hAnsi="Times New Roman" w:cs="Times New Roman"/>
          <w:b/>
          <w:i/>
          <w:color w:val="000000" w:themeColor="text1"/>
          <w:sz w:val="24"/>
          <w:szCs w:val="24"/>
        </w:rPr>
      </w:pPr>
    </w:p>
    <w:p>
      <w:pPr>
        <w:spacing w:after="0" w:line="240" w:lineRule="auto"/>
        <w:jc w:val="center"/>
        <w:rPr>
          <w:rFonts w:ascii="Times New Roman" w:hAnsi="Times New Roman" w:cs="Times New Roman"/>
          <w:b/>
          <w:color w:val="000000" w:themeColor="text1"/>
          <w:sz w:val="24"/>
          <w:szCs w:val="24"/>
        </w:rPr>
      </w:pPr>
      <w:r w:rsidR="00554168" w:rsidRPr="00D37E4B">
        <w:rPr>
          <w:rFonts w:ascii="Times New Roman" w:hAnsi="Times New Roman" w:cs="Times New Roman"/>
          <w:b/>
          <w:color w:val="000000" w:themeColor="text1"/>
          <w:sz w:val="24"/>
          <w:szCs w:val="24"/>
        </w:rPr>
        <w:t>Universalité des lois de Kepler</w:t>
      </w:r>
    </w:p>
    <w:p>
      <w:pPr>
        <w:spacing w:after="0" w:line="240" w:lineRule="auto"/>
        <w:jc w:val="both"/>
        <w:rPr>
          <w:rFonts w:ascii="Times New Roman" w:hAnsi="Times New Roman" w:cs="Times New Roman"/>
          <w:b/>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554168" w:rsidRPr="00D37E4B">
        <w:rPr>
          <w:rFonts w:ascii="Times New Roman" w:hAnsi="Times New Roman" w:cs="Times New Roman"/>
          <w:color w:val="000000" w:themeColor="text1"/>
          <w:sz w:val="24"/>
          <w:szCs w:val="24"/>
        </w:rPr>
        <w:t xml:space="preserve">Les lois de Kepler ne sont pas seulement applicables aux planètes mais à chaque fois qu'une masse se déplace dans l'espace en orbite autour d'une autre masse. C'est le cas, par exemple, de la </w:t>
      </w:r>
      <w:hyperlink r:id="rId7" w:tooltip="Lune" w:history="1">
        <w:r w:rsidR="00554168" w:rsidRPr="00D37E4B">
          <w:rPr>
            <w:rStyle w:val="Lienhypertexte"/>
            <w:rFonts w:ascii="Times New Roman" w:hAnsi="Times New Roman" w:cs="Times New Roman"/>
            <w:color w:val="000000" w:themeColor="text1"/>
            <w:sz w:val="24"/>
            <w:szCs w:val="24"/>
          </w:rPr>
          <w:t>Lune</w:t>
        </w:r>
      </w:hyperlink>
      <w:r w:rsidR="00554168" w:rsidRPr="00D37E4B">
        <w:rPr>
          <w:rFonts w:ascii="Times New Roman" w:hAnsi="Times New Roman" w:cs="Times New Roman"/>
          <w:color w:val="000000" w:themeColor="text1"/>
          <w:sz w:val="24"/>
          <w:szCs w:val="24"/>
        </w:rPr>
        <w:t xml:space="preserve"> et de la </w:t>
      </w:r>
      <w:hyperlink r:id="rId8" w:tooltip="Terre" w:history="1">
        <w:r w:rsidR="00554168" w:rsidRPr="00D37E4B">
          <w:rPr>
            <w:rStyle w:val="Lienhypertexte"/>
            <w:rFonts w:ascii="Times New Roman" w:hAnsi="Times New Roman" w:cs="Times New Roman"/>
            <w:color w:val="000000" w:themeColor="text1"/>
            <w:sz w:val="24"/>
            <w:szCs w:val="24"/>
          </w:rPr>
          <w:t>Terre</w:t>
        </w:r>
      </w:hyperlink>
      <w:r w:rsidR="00554168" w:rsidRPr="00D37E4B">
        <w:rPr>
          <w:rFonts w:ascii="Times New Roman" w:hAnsi="Times New Roman" w:cs="Times New Roman"/>
          <w:color w:val="000000" w:themeColor="text1"/>
          <w:sz w:val="24"/>
          <w:szCs w:val="24"/>
        </w:rPr>
        <w:t xml:space="preserve"> ou d'un </w:t>
      </w:r>
      <w:hyperlink r:id="rId9" w:tooltip="Satellite artificiel" w:history="1">
        <w:r w:rsidR="00554168" w:rsidRPr="00D37E4B">
          <w:rPr>
            <w:rStyle w:val="Lienhypertexte"/>
            <w:rFonts w:ascii="Times New Roman" w:hAnsi="Times New Roman" w:cs="Times New Roman"/>
            <w:color w:val="000000" w:themeColor="text1"/>
            <w:sz w:val="24"/>
            <w:szCs w:val="24"/>
          </w:rPr>
          <w:t>satellite</w:t>
        </w:r>
      </w:hyperlink>
      <w:r w:rsidR="00554168" w:rsidRPr="00D37E4B">
        <w:rPr>
          <w:rFonts w:ascii="Times New Roman" w:hAnsi="Times New Roman" w:cs="Times New Roman"/>
          <w:color w:val="000000" w:themeColor="text1"/>
          <w:sz w:val="24"/>
          <w:szCs w:val="24"/>
        </w:rPr>
        <w:t xml:space="preserve"> en orbite autour de celle-</w:t>
      </w:r>
      <w:r w:rsidR="00D37E4B" w:rsidRPr="00D37E4B">
        <w:rPr>
          <w:rFonts w:ascii="Times New Roman" w:hAnsi="Times New Roman" w:cs="Times New Roman"/>
          <w:color w:val="000000" w:themeColor="text1"/>
          <w:sz w:val="24"/>
          <w:szCs w:val="24"/>
        </w:rPr>
        <w:t>ci. Cette loi n'est cependant applicable</w:t>
      </w:r>
      <w:r w:rsidR="00554168" w:rsidRPr="00D37E4B">
        <w:rPr>
          <w:rFonts w:ascii="Times New Roman" w:hAnsi="Times New Roman" w:cs="Times New Roman"/>
          <w:color w:val="000000" w:themeColor="text1"/>
          <w:sz w:val="24"/>
          <w:szCs w:val="24"/>
        </w:rPr>
        <w:t xml:space="preserve"> que pour des masses importantes suffisamment éloignées. Ainsi, pour le déplacement d'un </w:t>
      </w:r>
      <w:hyperlink r:id="rId10" w:tooltip="Électron" w:history="1">
        <w:r w:rsidR="00554168" w:rsidRPr="00D37E4B">
          <w:rPr>
            <w:rStyle w:val="Lienhypertexte"/>
            <w:rFonts w:ascii="Times New Roman" w:hAnsi="Times New Roman" w:cs="Times New Roman"/>
            <w:color w:val="000000" w:themeColor="text1"/>
            <w:sz w:val="24"/>
            <w:szCs w:val="24"/>
          </w:rPr>
          <w:t>électron</w:t>
        </w:r>
      </w:hyperlink>
      <w:r w:rsidR="00554168" w:rsidRPr="00D37E4B">
        <w:rPr>
          <w:rFonts w:ascii="Times New Roman" w:hAnsi="Times New Roman" w:cs="Times New Roman"/>
          <w:color w:val="000000" w:themeColor="text1"/>
          <w:sz w:val="24"/>
          <w:szCs w:val="24"/>
        </w:rPr>
        <w:t xml:space="preserve"> autour du </w:t>
      </w:r>
      <w:hyperlink r:id="rId11" w:tooltip="Noyau atomique" w:history="1">
        <w:r w:rsidR="00554168" w:rsidRPr="00D37E4B">
          <w:rPr>
            <w:rStyle w:val="Lienhypertexte"/>
            <w:rFonts w:ascii="Times New Roman" w:hAnsi="Times New Roman" w:cs="Times New Roman"/>
            <w:color w:val="000000" w:themeColor="text1"/>
            <w:sz w:val="24"/>
            <w:szCs w:val="24"/>
          </w:rPr>
          <w:t>noyau</w:t>
        </w:r>
      </w:hyperlink>
      <w:r w:rsidR="00554168" w:rsidRPr="00D37E4B">
        <w:rPr>
          <w:rFonts w:ascii="Times New Roman" w:hAnsi="Times New Roman" w:cs="Times New Roman"/>
          <w:color w:val="000000" w:themeColor="text1"/>
          <w:sz w:val="24"/>
          <w:szCs w:val="24"/>
        </w:rPr>
        <w:t xml:space="preserve"> d'un </w:t>
      </w:r>
      <w:hyperlink r:id="rId12" w:tooltip="Atome" w:history="1">
        <w:r w:rsidR="00554168" w:rsidRPr="00D37E4B">
          <w:rPr>
            <w:rStyle w:val="Lienhypertexte"/>
            <w:rFonts w:ascii="Times New Roman" w:hAnsi="Times New Roman" w:cs="Times New Roman"/>
            <w:color w:val="000000" w:themeColor="text1"/>
            <w:sz w:val="24"/>
            <w:szCs w:val="24"/>
          </w:rPr>
          <w:t>atome</w:t>
        </w:r>
      </w:hyperlink>
      <w:r w:rsidR="00554168" w:rsidRPr="00D37E4B">
        <w:rPr>
          <w:rFonts w:ascii="Times New Roman" w:hAnsi="Times New Roman" w:cs="Times New Roman"/>
          <w:color w:val="000000" w:themeColor="text1"/>
          <w:sz w:val="24"/>
          <w:szCs w:val="24"/>
        </w:rPr>
        <w:t xml:space="preserve">, on entre dans le domaine de la </w:t>
      </w:r>
      <w:hyperlink r:id="rId13" w:tooltip="Physique quantique" w:history="1">
        <w:r w:rsidR="00554168" w:rsidRPr="00D37E4B">
          <w:rPr>
            <w:rStyle w:val="Lienhypertexte"/>
            <w:rFonts w:ascii="Times New Roman" w:hAnsi="Times New Roman" w:cs="Times New Roman"/>
            <w:color w:val="000000" w:themeColor="text1"/>
            <w:sz w:val="24"/>
            <w:szCs w:val="24"/>
          </w:rPr>
          <w:t>physique quantique</w:t>
        </w:r>
      </w:hyperlink>
      <w:r w:rsidR="00554168" w:rsidRPr="00D37E4B">
        <w:rPr>
          <w:rFonts w:ascii="Times New Roman" w:hAnsi="Times New Roman" w:cs="Times New Roman"/>
          <w:color w:val="000000" w:themeColor="text1"/>
          <w:sz w:val="24"/>
          <w:szCs w:val="24"/>
        </w:rPr>
        <w:t xml:space="preserve">, qui n'obéit pas aux mêmes lois (celui-ci est plus influencé par les </w:t>
      </w:r>
      <w:hyperlink r:id="rId14" w:tooltip="Force nucléaire forte" w:history="1">
        <w:r w:rsidR="00554168" w:rsidRPr="00D37E4B">
          <w:rPr>
            <w:rStyle w:val="Lienhypertexte"/>
            <w:rFonts w:ascii="Times New Roman" w:hAnsi="Times New Roman" w:cs="Times New Roman"/>
            <w:color w:val="000000" w:themeColor="text1"/>
            <w:sz w:val="24"/>
            <w:szCs w:val="24"/>
          </w:rPr>
          <w:t>forces nucléaires</w:t>
        </w:r>
      </w:hyperlink>
      <w:r w:rsidR="00554168" w:rsidRPr="00D37E4B">
        <w:rPr>
          <w:rFonts w:ascii="Times New Roman" w:hAnsi="Times New Roman" w:cs="Times New Roman"/>
          <w:color w:val="000000" w:themeColor="text1"/>
          <w:sz w:val="24"/>
          <w:szCs w:val="24"/>
        </w:rPr>
        <w:t xml:space="preserve"> que par les </w:t>
      </w:r>
      <w:hyperlink r:id="rId15" w:tooltip="Force gravitationnelle" w:history="1">
        <w:r w:rsidR="00554168" w:rsidRPr="00D37E4B">
          <w:rPr>
            <w:rStyle w:val="Lienhypertexte"/>
            <w:rFonts w:ascii="Times New Roman" w:hAnsi="Times New Roman" w:cs="Times New Roman"/>
            <w:color w:val="000000" w:themeColor="text1"/>
            <w:sz w:val="24"/>
            <w:szCs w:val="24"/>
          </w:rPr>
          <w:t>forces gravitationnelles</w:t>
        </w:r>
      </w:hyperlink>
      <w:r w:rsidR="00554168" w:rsidRPr="00D37E4B">
        <w:rPr>
          <w:rFonts w:ascii="Times New Roman" w:hAnsi="Times New Roman" w:cs="Times New Roman"/>
          <w:color w:val="000000" w:themeColor="text1"/>
          <w:sz w:val="24"/>
          <w:szCs w:val="24"/>
        </w:rPr>
        <w:t>).</w:t>
      </w:r>
    </w:p>
    <w:p>
      <w:pPr>
        <w:spacing w:after="0" w:line="240" w:lineRule="auto"/>
        <w:jc w:val="both"/>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b/>
          <w:color w:val="000000" w:themeColor="text1"/>
          <w:sz w:val="24"/>
          <w:szCs w:val="24"/>
        </w:rPr>
      </w:pPr>
      <w:r w:rsidR="00554168" w:rsidRPr="00D37E4B">
        <w:rPr>
          <w:rFonts w:ascii="Times New Roman" w:hAnsi="Times New Roman" w:cs="Times New Roman"/>
          <w:b/>
          <w:color w:val="000000" w:themeColor="text1"/>
          <w:sz w:val="24"/>
          <w:szCs w:val="24"/>
        </w:rPr>
        <w:t>Découverte de nouveaux corps célestes</w:t>
      </w:r>
    </w:p>
    <w:p>
      <w:pPr>
        <w:spacing w:after="0" w:line="240" w:lineRule="auto"/>
        <w:jc w:val="both"/>
        <w:rPr>
          <w:rFonts w:ascii="Times New Roman" w:hAnsi="Times New Roman" w:cs="Times New Roman"/>
          <w:b/>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554168" w:rsidRPr="00D37E4B">
        <w:rPr>
          <w:rFonts w:ascii="Times New Roman" w:hAnsi="Times New Roman" w:cs="Times New Roman"/>
          <w:color w:val="000000" w:themeColor="text1"/>
          <w:sz w:val="24"/>
          <w:szCs w:val="24"/>
        </w:rPr>
        <w:t xml:space="preserve">Johannes Kepler découvrit ses lois grâce à un travail d'analyse considérable des tables astronomiques établies par </w:t>
      </w:r>
      <w:hyperlink r:id="rId16" w:tooltip="Tycho Brahé" w:history="1">
        <w:r w:rsidR="00554168" w:rsidRPr="00D37E4B">
          <w:rPr>
            <w:rStyle w:val="Lienhypertexte"/>
            <w:rFonts w:ascii="Times New Roman" w:hAnsi="Times New Roman" w:cs="Times New Roman"/>
            <w:color w:val="000000" w:themeColor="text1"/>
            <w:sz w:val="24"/>
            <w:szCs w:val="24"/>
          </w:rPr>
          <w:t>Tycho Brahé</w:t>
        </w:r>
      </w:hyperlink>
      <w:r w:rsidR="00554168" w:rsidRPr="00D37E4B">
        <w:rPr>
          <w:rFonts w:ascii="Times New Roman" w:hAnsi="Times New Roman" w:cs="Times New Roman"/>
          <w:color w:val="000000" w:themeColor="text1"/>
          <w:sz w:val="24"/>
          <w:szCs w:val="24"/>
        </w:rPr>
        <w:t xml:space="preserve">. En particulier l'étude de </w:t>
      </w:r>
      <w:hyperlink r:id="rId17" w:tooltip="Mars (planète)" w:history="1">
        <w:r w:rsidR="00554168" w:rsidRPr="00D37E4B">
          <w:rPr>
            <w:rStyle w:val="Lienhypertexte"/>
            <w:rFonts w:ascii="Times New Roman" w:hAnsi="Times New Roman" w:cs="Times New Roman"/>
            <w:color w:val="000000" w:themeColor="text1"/>
            <w:sz w:val="24"/>
            <w:szCs w:val="24"/>
          </w:rPr>
          <w:t>Mars</w:t>
        </w:r>
      </w:hyperlink>
      <w:r w:rsidR="00554168" w:rsidRPr="00D37E4B">
        <w:rPr>
          <w:rFonts w:ascii="Times New Roman" w:hAnsi="Times New Roman" w:cs="Times New Roman"/>
          <w:color w:val="000000" w:themeColor="text1"/>
          <w:sz w:val="24"/>
          <w:szCs w:val="24"/>
        </w:rPr>
        <w:t xml:space="preserve"> lui permit de montrer que le mouvement n'était pas </w:t>
      </w:r>
      <w:hyperlink r:id="rId18" w:tooltip="Épicycle" w:history="1">
        <w:r w:rsidR="00554168" w:rsidRPr="00D37E4B">
          <w:rPr>
            <w:rStyle w:val="Lienhypertexte"/>
            <w:rFonts w:ascii="Times New Roman" w:hAnsi="Times New Roman" w:cs="Times New Roman"/>
            <w:color w:val="000000" w:themeColor="text1"/>
            <w:sz w:val="24"/>
            <w:szCs w:val="24"/>
          </w:rPr>
          <w:t>épicyclique</w:t>
        </w:r>
      </w:hyperlink>
      <w:r w:rsidR="00554168" w:rsidRPr="00D37E4B">
        <w:rPr>
          <w:rFonts w:ascii="Times New Roman" w:hAnsi="Times New Roman" w:cs="Times New Roman"/>
          <w:color w:val="000000" w:themeColor="text1"/>
          <w:sz w:val="24"/>
          <w:szCs w:val="24"/>
        </w:rPr>
        <w:t xml:space="preserve"> mais </w:t>
      </w:r>
      <w:hyperlink r:id="rId19" w:tooltip="Ellipse (mathématiques)" w:history="1">
        <w:r w:rsidR="00554168" w:rsidRPr="00D37E4B">
          <w:rPr>
            <w:rStyle w:val="Lienhypertexte"/>
            <w:rFonts w:ascii="Times New Roman" w:hAnsi="Times New Roman" w:cs="Times New Roman"/>
            <w:color w:val="000000" w:themeColor="text1"/>
            <w:sz w:val="24"/>
            <w:szCs w:val="24"/>
          </w:rPr>
          <w:t>elliptique</w:t>
        </w:r>
      </w:hyperlink>
      <w:r w:rsidR="00554168" w:rsidRPr="00D37E4B">
        <w:rPr>
          <w:rFonts w:ascii="Times New Roman" w:hAnsi="Times New Roman" w:cs="Times New Roman"/>
          <w:color w:val="000000" w:themeColor="text1"/>
          <w:sz w:val="24"/>
          <w:szCs w:val="24"/>
        </w:rPr>
        <w:t>. Ses lois ont permis, elles-mêmes, d'affiner les recherches astronomiques et de mettre en évidence des irrégularités de mouvements de corps connus, par une étonnante progression de l'analyse. L'exemple le plus spectaculaire fut celui des irrégularités d'</w:t>
      </w:r>
      <w:hyperlink r:id="rId20" w:tooltip="Uranus (planète)" w:history="1">
        <w:r w:rsidR="00554168" w:rsidRPr="00D37E4B">
          <w:rPr>
            <w:rStyle w:val="Lienhypertexte"/>
            <w:rFonts w:ascii="Times New Roman" w:hAnsi="Times New Roman" w:cs="Times New Roman"/>
            <w:color w:val="000000" w:themeColor="text1"/>
            <w:sz w:val="24"/>
            <w:szCs w:val="24"/>
          </w:rPr>
          <w:t>Uranus</w:t>
        </w:r>
      </w:hyperlink>
      <w:r w:rsidR="00554168" w:rsidRPr="00D37E4B">
        <w:rPr>
          <w:rFonts w:ascii="Times New Roman" w:hAnsi="Times New Roman" w:cs="Times New Roman"/>
          <w:color w:val="000000" w:themeColor="text1"/>
          <w:sz w:val="24"/>
          <w:szCs w:val="24"/>
        </w:rPr>
        <w:t xml:space="preserve"> qui permit la « découverte » de </w:t>
      </w:r>
      <w:hyperlink r:id="rId21" w:tooltip="Neptune (planète)" w:history="1">
        <w:r w:rsidR="00554168" w:rsidRPr="00D37E4B">
          <w:rPr>
            <w:rStyle w:val="Lienhypertexte"/>
            <w:rFonts w:ascii="Times New Roman" w:hAnsi="Times New Roman" w:cs="Times New Roman"/>
            <w:color w:val="000000" w:themeColor="text1"/>
            <w:sz w:val="24"/>
            <w:szCs w:val="24"/>
          </w:rPr>
          <w:t>Neptune</w:t>
        </w:r>
      </w:hyperlink>
      <w:r w:rsidR="00554168" w:rsidRPr="00D37E4B">
        <w:rPr>
          <w:rFonts w:ascii="Times New Roman" w:hAnsi="Times New Roman" w:cs="Times New Roman"/>
          <w:color w:val="000000" w:themeColor="text1"/>
          <w:sz w:val="24"/>
          <w:szCs w:val="24"/>
        </w:rPr>
        <w:t xml:space="preserve"> par </w:t>
      </w:r>
      <w:hyperlink r:id="rId22" w:tooltip="Urbain Le Verrier" w:history="1">
        <w:r w:rsidR="00554168" w:rsidRPr="00D37E4B">
          <w:rPr>
            <w:rStyle w:val="Lienhypertexte"/>
            <w:rFonts w:ascii="Times New Roman" w:hAnsi="Times New Roman" w:cs="Times New Roman"/>
            <w:color w:val="000000" w:themeColor="text1"/>
            <w:sz w:val="24"/>
            <w:szCs w:val="24"/>
          </w:rPr>
          <w:t>Le Verrier</w:t>
        </w:r>
      </w:hyperlink>
      <w:r w:rsidR="00554168" w:rsidRPr="00D37E4B">
        <w:rPr>
          <w:rFonts w:ascii="Times New Roman" w:hAnsi="Times New Roman" w:cs="Times New Roman"/>
          <w:color w:val="000000" w:themeColor="text1"/>
          <w:sz w:val="24"/>
          <w:szCs w:val="24"/>
        </w:rPr>
        <w:t xml:space="preserve"> (</w:t>
      </w:r>
      <w:hyperlink r:id="rId23" w:tooltip="1811" w:history="1">
        <w:r w:rsidR="00554168" w:rsidRPr="00D37E4B">
          <w:rPr>
            <w:rStyle w:val="Lienhypertexte"/>
            <w:rFonts w:ascii="Times New Roman" w:hAnsi="Times New Roman" w:cs="Times New Roman"/>
            <w:color w:val="000000" w:themeColor="text1"/>
            <w:sz w:val="24"/>
            <w:szCs w:val="24"/>
          </w:rPr>
          <w:t>1811</w:t>
        </w:r>
      </w:hyperlink>
      <w:r w:rsidR="00554168" w:rsidRPr="00D37E4B">
        <w:rPr>
          <w:rFonts w:ascii="Times New Roman" w:hAnsi="Times New Roman" w:cs="Times New Roman"/>
          <w:color w:val="000000" w:themeColor="text1"/>
          <w:sz w:val="24"/>
          <w:szCs w:val="24"/>
        </w:rPr>
        <w:t>-</w:t>
      </w:r>
      <w:hyperlink r:id="rId24" w:tooltip="1877" w:history="1">
        <w:r w:rsidR="00554168" w:rsidRPr="00D37E4B">
          <w:rPr>
            <w:rStyle w:val="Lienhypertexte"/>
            <w:rFonts w:ascii="Times New Roman" w:hAnsi="Times New Roman" w:cs="Times New Roman"/>
            <w:color w:val="000000" w:themeColor="text1"/>
            <w:sz w:val="24"/>
            <w:szCs w:val="24"/>
          </w:rPr>
          <w:t>1877</w:t>
        </w:r>
      </w:hyperlink>
      <w:r w:rsidR="00554168" w:rsidRPr="00D37E4B">
        <w:rPr>
          <w:rFonts w:ascii="Times New Roman" w:hAnsi="Times New Roman" w:cs="Times New Roman"/>
          <w:color w:val="000000" w:themeColor="text1"/>
          <w:sz w:val="24"/>
          <w:szCs w:val="24"/>
        </w:rPr>
        <w:t xml:space="preserve">), par le calcul : découverte confirmée par l'observation de </w:t>
      </w:r>
      <w:hyperlink r:id="rId25" w:tooltip="Galle" w:history="1">
        <w:r w:rsidR="00554168" w:rsidRPr="00D37E4B">
          <w:rPr>
            <w:rStyle w:val="Lienhypertexte"/>
            <w:rFonts w:ascii="Times New Roman" w:hAnsi="Times New Roman" w:cs="Times New Roman"/>
            <w:color w:val="000000" w:themeColor="text1"/>
            <w:sz w:val="24"/>
            <w:szCs w:val="24"/>
          </w:rPr>
          <w:t>Galle</w:t>
        </w:r>
      </w:hyperlink>
      <w:r w:rsidR="00554168" w:rsidRPr="00D37E4B">
        <w:rPr>
          <w:rFonts w:ascii="Times New Roman" w:hAnsi="Times New Roman" w:cs="Times New Roman"/>
          <w:color w:val="000000" w:themeColor="text1"/>
          <w:sz w:val="24"/>
          <w:szCs w:val="24"/>
        </w:rPr>
        <w:t xml:space="preserve"> (</w:t>
      </w:r>
      <w:hyperlink r:id="rId26" w:tooltip="1812" w:history="1">
        <w:r w:rsidR="00554168" w:rsidRPr="00D37E4B">
          <w:rPr>
            <w:rStyle w:val="Lienhypertexte"/>
            <w:rFonts w:ascii="Times New Roman" w:hAnsi="Times New Roman" w:cs="Times New Roman"/>
            <w:color w:val="000000" w:themeColor="text1"/>
            <w:sz w:val="24"/>
            <w:szCs w:val="24"/>
          </w:rPr>
          <w:t>1812</w:t>
        </w:r>
      </w:hyperlink>
      <w:r w:rsidR="00554168" w:rsidRPr="00D37E4B">
        <w:rPr>
          <w:rFonts w:ascii="Times New Roman" w:hAnsi="Times New Roman" w:cs="Times New Roman"/>
          <w:color w:val="000000" w:themeColor="text1"/>
          <w:sz w:val="24"/>
          <w:szCs w:val="24"/>
        </w:rPr>
        <w:t>-</w:t>
      </w:r>
      <w:hyperlink r:id="rId27" w:tooltip="1910" w:history="1">
        <w:r w:rsidR="00554168" w:rsidRPr="00D37E4B">
          <w:rPr>
            <w:rStyle w:val="Lienhypertexte"/>
            <w:rFonts w:ascii="Times New Roman" w:hAnsi="Times New Roman" w:cs="Times New Roman"/>
            <w:color w:val="000000" w:themeColor="text1"/>
            <w:sz w:val="24"/>
            <w:szCs w:val="24"/>
          </w:rPr>
          <w:t>1910</w:t>
        </w:r>
      </w:hyperlink>
      <w:r w:rsidR="00554168" w:rsidRPr="00D37E4B">
        <w:rPr>
          <w:rFonts w:ascii="Times New Roman" w:hAnsi="Times New Roman" w:cs="Times New Roman"/>
          <w:color w:val="000000" w:themeColor="text1"/>
          <w:sz w:val="24"/>
          <w:szCs w:val="24"/>
        </w:rPr>
        <w:t xml:space="preserve">) en </w:t>
      </w:r>
      <w:hyperlink r:id="rId28" w:tooltip="1846" w:history="1">
        <w:r w:rsidR="00554168" w:rsidRPr="00D37E4B">
          <w:rPr>
            <w:rStyle w:val="Lienhypertexte"/>
            <w:rFonts w:ascii="Times New Roman" w:hAnsi="Times New Roman" w:cs="Times New Roman"/>
            <w:color w:val="000000" w:themeColor="text1"/>
            <w:sz w:val="24"/>
            <w:szCs w:val="24"/>
          </w:rPr>
          <w:t>1846</w:t>
        </w:r>
      </w:hyperlink>
      <w:r w:rsidR="00554168" w:rsidRPr="00D37E4B">
        <w:rPr>
          <w:rFonts w:ascii="Times New Roman" w:hAnsi="Times New Roman" w:cs="Times New Roman"/>
          <w:color w:val="000000" w:themeColor="text1"/>
          <w:sz w:val="24"/>
          <w:szCs w:val="24"/>
        </w:rPr>
        <w:t>.</w:t>
      </w:r>
    </w:p>
    <w:p>
      <w:pPr>
        <w:spacing w:after="0" w:line="240" w:lineRule="auto"/>
        <w:ind w:firstLine="708"/>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b/>
          <w:color w:val="000000" w:themeColor="text1"/>
          <w:sz w:val="24"/>
          <w:szCs w:val="24"/>
        </w:rPr>
      </w:pPr>
      <w:r w:rsidR="00554168" w:rsidRPr="00D37E4B">
        <w:rPr>
          <w:rFonts w:ascii="Times New Roman" w:hAnsi="Times New Roman" w:cs="Times New Roman"/>
          <w:b/>
          <w:color w:val="000000" w:themeColor="text1"/>
          <w:sz w:val="24"/>
          <w:szCs w:val="24"/>
        </w:rPr>
        <w:t>Lune</w:t>
      </w:r>
    </w:p>
    <w:p>
      <w:pPr>
        <w:spacing w:after="0" w:line="240" w:lineRule="auto"/>
        <w:jc w:val="both"/>
        <w:rPr>
          <w:rFonts w:ascii="Times New Roman" w:hAnsi="Times New Roman" w:cs="Times New Roman"/>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554168" w:rsidRPr="00D37E4B">
        <w:rPr>
          <w:rFonts w:ascii="Times New Roman" w:hAnsi="Times New Roman" w:cs="Times New Roman"/>
          <w:color w:val="000000" w:themeColor="text1"/>
          <w:sz w:val="24"/>
          <w:szCs w:val="24"/>
        </w:rPr>
        <w:t xml:space="preserve">On appelle </w:t>
      </w:r>
      <w:r w:rsidR="00554168" w:rsidRPr="00D37E4B">
        <w:rPr>
          <w:rFonts w:ascii="Times New Roman" w:hAnsi="Times New Roman" w:cs="Times New Roman"/>
          <w:bCs/>
          <w:color w:val="000000" w:themeColor="text1"/>
          <w:sz w:val="24"/>
          <w:szCs w:val="24"/>
        </w:rPr>
        <w:t>lune</w:t>
      </w:r>
      <w:r w:rsidR="00554168" w:rsidRPr="00D37E4B">
        <w:rPr>
          <w:rFonts w:ascii="Times New Roman" w:hAnsi="Times New Roman" w:cs="Times New Roman"/>
          <w:color w:val="000000" w:themeColor="text1"/>
          <w:sz w:val="24"/>
          <w:szCs w:val="24"/>
        </w:rPr>
        <w:t xml:space="preserve"> tout satellite naturel d'une planète, mais la </w:t>
      </w:r>
      <w:r w:rsidR="00554168" w:rsidRPr="00D37E4B">
        <w:rPr>
          <w:rFonts w:ascii="Times New Roman" w:hAnsi="Times New Roman" w:cs="Times New Roman"/>
          <w:bCs/>
          <w:color w:val="000000" w:themeColor="text1"/>
          <w:sz w:val="24"/>
          <w:szCs w:val="24"/>
        </w:rPr>
        <w:t>Lune</w:t>
      </w:r>
      <w:r w:rsidR="00554168" w:rsidRPr="00D37E4B">
        <w:rPr>
          <w:rFonts w:ascii="Times New Roman" w:hAnsi="Times New Roman" w:cs="Times New Roman"/>
          <w:color w:val="000000" w:themeColor="text1"/>
          <w:sz w:val="24"/>
          <w:szCs w:val="24"/>
        </w:rPr>
        <w:t xml:space="preserve">, avec un L </w:t>
      </w:r>
      <w:hyperlink r:id="rId29" w:tooltip="Majuscule" w:history="1">
        <w:r w:rsidR="00554168" w:rsidRPr="00D37E4B">
          <w:rPr>
            <w:rStyle w:val="Lienhypertexte"/>
            <w:rFonts w:ascii="Times New Roman" w:hAnsi="Times New Roman" w:cs="Times New Roman"/>
            <w:color w:val="000000" w:themeColor="text1"/>
            <w:sz w:val="24"/>
            <w:szCs w:val="24"/>
          </w:rPr>
          <w:t>majuscule</w:t>
        </w:r>
      </w:hyperlink>
      <w:r w:rsidR="00554168" w:rsidRPr="00D37E4B">
        <w:rPr>
          <w:rFonts w:ascii="Times New Roman" w:hAnsi="Times New Roman" w:cs="Times New Roman"/>
          <w:color w:val="000000" w:themeColor="text1"/>
          <w:sz w:val="24"/>
          <w:szCs w:val="24"/>
        </w:rPr>
        <w:t xml:space="preserve">, désigne le seul </w:t>
      </w:r>
      <w:hyperlink r:id="rId30" w:tooltip="Satellite naturel" w:history="1">
        <w:r w:rsidR="00554168" w:rsidRPr="00D37E4B">
          <w:rPr>
            <w:rStyle w:val="Lienhypertexte"/>
            <w:rFonts w:ascii="Times New Roman" w:hAnsi="Times New Roman" w:cs="Times New Roman"/>
            <w:color w:val="000000" w:themeColor="text1"/>
            <w:sz w:val="24"/>
            <w:szCs w:val="24"/>
          </w:rPr>
          <w:t>satellite naturel</w:t>
        </w:r>
      </w:hyperlink>
      <w:r w:rsidR="00554168" w:rsidRPr="00D37E4B">
        <w:rPr>
          <w:rFonts w:ascii="Times New Roman" w:hAnsi="Times New Roman" w:cs="Times New Roman"/>
          <w:color w:val="000000" w:themeColor="text1"/>
          <w:sz w:val="24"/>
          <w:szCs w:val="24"/>
        </w:rPr>
        <w:t xml:space="preserve"> de la </w:t>
      </w:r>
      <w:hyperlink r:id="rId31" w:tooltip="Terre" w:history="1">
        <w:r w:rsidR="00554168" w:rsidRPr="00D37E4B">
          <w:rPr>
            <w:rStyle w:val="Lienhypertexte"/>
            <w:rFonts w:ascii="Times New Roman" w:hAnsi="Times New Roman" w:cs="Times New Roman"/>
            <w:color w:val="000000" w:themeColor="text1"/>
            <w:sz w:val="24"/>
            <w:szCs w:val="24"/>
          </w:rPr>
          <w:t>Terre</w:t>
        </w:r>
      </w:hyperlink>
      <w:r w:rsidR="00554168" w:rsidRPr="00D37E4B">
        <w:rPr>
          <w:rFonts w:ascii="Times New Roman" w:hAnsi="Times New Roman" w:cs="Times New Roman"/>
          <w:color w:val="000000" w:themeColor="text1"/>
          <w:sz w:val="24"/>
          <w:szCs w:val="24"/>
        </w:rPr>
        <w:t xml:space="preserve">. Par sa visibilité et ses excentricités, la Lune a toujours constitué un sujet d'intérêt pour les humains. Avec la Terre, elle est, à ce jour, le seul </w:t>
      </w:r>
      <w:hyperlink r:id="rId32" w:tooltip="Astre" w:history="1">
        <w:r w:rsidR="00554168" w:rsidRPr="00D37E4B">
          <w:rPr>
            <w:rStyle w:val="Lienhypertexte"/>
            <w:rFonts w:ascii="Times New Roman" w:hAnsi="Times New Roman" w:cs="Times New Roman"/>
            <w:color w:val="000000" w:themeColor="text1"/>
            <w:sz w:val="24"/>
            <w:szCs w:val="24"/>
          </w:rPr>
          <w:t>astre</w:t>
        </w:r>
      </w:hyperlink>
      <w:r w:rsidR="00554168" w:rsidRPr="00D37E4B">
        <w:rPr>
          <w:rFonts w:ascii="Times New Roman" w:hAnsi="Times New Roman" w:cs="Times New Roman"/>
          <w:color w:val="000000" w:themeColor="text1"/>
          <w:sz w:val="24"/>
          <w:szCs w:val="24"/>
        </w:rPr>
        <w:t xml:space="preserve"> que l'</w:t>
      </w:r>
      <w:hyperlink r:id="rId33" w:tooltip="Humanité" w:history="1">
        <w:r w:rsidR="00D37E4B" w:rsidRPr="00D37E4B">
          <w:rPr>
            <w:rStyle w:val="Lienhypertexte"/>
            <w:rFonts w:ascii="Times New Roman" w:hAnsi="Times New Roman" w:cs="Times New Roman"/>
            <w:color w:val="000000" w:themeColor="text1"/>
            <w:sz w:val="24"/>
            <w:szCs w:val="24"/>
          </w:rPr>
          <w:t>h</w:t>
        </w:r>
        <w:r w:rsidR="00554168" w:rsidRPr="00D37E4B">
          <w:rPr>
            <w:rStyle w:val="Lienhypertexte"/>
            <w:rFonts w:ascii="Times New Roman" w:hAnsi="Times New Roman" w:cs="Times New Roman"/>
            <w:color w:val="000000" w:themeColor="text1"/>
            <w:sz w:val="24"/>
            <w:szCs w:val="24"/>
          </w:rPr>
          <w:t>omme</w:t>
        </w:r>
      </w:hyperlink>
      <w:r w:rsidR="00554168" w:rsidRPr="00D37E4B">
        <w:rPr>
          <w:rFonts w:ascii="Times New Roman" w:hAnsi="Times New Roman" w:cs="Times New Roman"/>
          <w:color w:val="000000" w:themeColor="text1"/>
          <w:sz w:val="24"/>
          <w:szCs w:val="24"/>
        </w:rPr>
        <w:t xml:space="preserve"> a pu explorer en personne.</w:t>
      </w:r>
    </w:p>
    <w:p>
      <w:pPr>
        <w:spacing w:after="0" w:line="240" w:lineRule="auto"/>
        <w:ind w:firstLine="708"/>
        <w:jc w:val="both"/>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b/>
          <w:color w:val="000000" w:themeColor="text1"/>
          <w:sz w:val="24"/>
          <w:szCs w:val="24"/>
        </w:rPr>
      </w:pPr>
      <w:r w:rsidR="00554168" w:rsidRPr="00D37E4B">
        <w:rPr>
          <w:rFonts w:ascii="Times New Roman" w:hAnsi="Times New Roman" w:cs="Times New Roman"/>
          <w:b/>
          <w:color w:val="000000" w:themeColor="text1"/>
          <w:sz w:val="24"/>
          <w:szCs w:val="24"/>
        </w:rPr>
        <w:t>Caractéristiques physiques</w:t>
      </w:r>
    </w:p>
    <w:p>
      <w:pPr>
        <w:spacing w:after="0" w:line="240" w:lineRule="auto"/>
        <w:jc w:val="both"/>
        <w:rPr>
          <w:rFonts w:ascii="Times New Roman" w:hAnsi="Times New Roman" w:cs="Times New Roman"/>
          <w:b/>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554168" w:rsidRPr="00D37E4B">
        <w:rPr>
          <w:rFonts w:ascii="Times New Roman" w:hAnsi="Times New Roman" w:cs="Times New Roman"/>
          <w:color w:val="000000" w:themeColor="text1"/>
          <w:sz w:val="24"/>
          <w:szCs w:val="24"/>
        </w:rPr>
        <w:t xml:space="preserve">La distance moyenne entre la Lune et la Terre est de </w:t>
      </w:r>
      <w:smartTag w:uri="urn:schemas-microsoft-com:office:smarttags" w:element="metricconverter">
        <w:smartTagPr>
          <w:attr w:name="ProductID" w:val="384 403 km"/>
        </w:smartTagPr>
        <w:r w:rsidR="00554168" w:rsidRPr="00D37E4B">
          <w:rPr>
            <w:rFonts w:ascii="Times New Roman" w:hAnsi="Times New Roman" w:cs="Times New Roman"/>
            <w:color w:val="000000" w:themeColor="text1"/>
            <w:sz w:val="24"/>
            <w:szCs w:val="24"/>
          </w:rPr>
          <w:t>384 403 km</w:t>
        </w:r>
      </w:smartTag>
      <w:r w:rsidR="00554168" w:rsidRPr="00D37E4B">
        <w:rPr>
          <w:rFonts w:ascii="Times New Roman" w:hAnsi="Times New Roman" w:cs="Times New Roman"/>
          <w:color w:val="000000" w:themeColor="text1"/>
          <w:sz w:val="24"/>
          <w:szCs w:val="24"/>
        </w:rPr>
        <w:t xml:space="preserve">. Le diamètre de la Lune est de </w:t>
      </w:r>
      <w:smartTag w:uri="urn:schemas-microsoft-com:office:smarttags" w:element="metricconverter">
        <w:smartTagPr>
          <w:attr w:name="ProductID" w:val="3 476 km"/>
        </w:smartTagPr>
        <w:r w:rsidR="00554168" w:rsidRPr="00D37E4B">
          <w:rPr>
            <w:rFonts w:ascii="Times New Roman" w:hAnsi="Times New Roman" w:cs="Times New Roman"/>
            <w:color w:val="000000" w:themeColor="text1"/>
            <w:sz w:val="24"/>
            <w:szCs w:val="24"/>
          </w:rPr>
          <w:t>3 476 km</w:t>
        </w:r>
      </w:smartTag>
      <w:r w:rsidR="00554168" w:rsidRPr="00D37E4B">
        <w:rPr>
          <w:rFonts w:ascii="Times New Roman" w:hAnsi="Times New Roman" w:cs="Times New Roman"/>
          <w:color w:val="000000" w:themeColor="text1"/>
          <w:sz w:val="24"/>
          <w:szCs w:val="24"/>
        </w:rPr>
        <w:t>.</w:t>
      </w:r>
    </w:p>
    <w:p>
      <w:pPr>
        <w:spacing w:after="0" w:line="240" w:lineRule="auto"/>
        <w:jc w:val="both"/>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b/>
          <w:bCs/>
          <w:color w:val="000000" w:themeColor="text1"/>
          <w:sz w:val="24"/>
          <w:szCs w:val="24"/>
        </w:rPr>
      </w:pPr>
      <w:hyperlink r:id="rId34" w:tooltip="Orbite" w:history="1">
        <w:r w:rsidR="00554168" w:rsidRPr="00D37E4B">
          <w:rPr>
            <w:rStyle w:val="Lienhypertexte"/>
            <w:rFonts w:ascii="Times New Roman" w:hAnsi="Times New Roman" w:cs="Times New Roman"/>
            <w:b/>
            <w:bCs/>
            <w:color w:val="000000" w:themeColor="text1"/>
            <w:sz w:val="24"/>
            <w:szCs w:val="24"/>
          </w:rPr>
          <w:t>Orbite</w:t>
        </w:r>
      </w:hyperlink>
    </w:p>
    <w:p>
      <w:pPr>
        <w:spacing w:after="0" w:line="240" w:lineRule="auto"/>
        <w:jc w:val="both"/>
        <w:rPr>
          <w:rFonts w:ascii="Times New Roman" w:hAnsi="Times New Roman" w:cs="Times New Roman"/>
          <w:b/>
          <w:bCs/>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554168" w:rsidRPr="00D37E4B">
        <w:rPr>
          <w:rFonts w:ascii="Times New Roman" w:hAnsi="Times New Roman" w:cs="Times New Roman"/>
          <w:color w:val="000000" w:themeColor="text1"/>
          <w:sz w:val="24"/>
          <w:szCs w:val="24"/>
        </w:rPr>
        <w:t xml:space="preserve">On peut considérer la Terre et la Lune comme une planète double, l'influence </w:t>
      </w:r>
      <w:hyperlink r:id="rId35" w:tooltip="Gravitation" w:history="1">
        <w:r w:rsidR="00554168" w:rsidRPr="00D37E4B">
          <w:rPr>
            <w:rStyle w:val="Lienhypertexte"/>
            <w:rFonts w:ascii="Times New Roman" w:hAnsi="Times New Roman" w:cs="Times New Roman"/>
            <w:color w:val="000000" w:themeColor="text1"/>
            <w:sz w:val="24"/>
            <w:szCs w:val="24"/>
          </w:rPr>
          <w:t>gravitationnelle</w:t>
        </w:r>
      </w:hyperlink>
      <w:r w:rsidR="00554168" w:rsidRPr="00D37E4B">
        <w:rPr>
          <w:rFonts w:ascii="Times New Roman" w:hAnsi="Times New Roman" w:cs="Times New Roman"/>
          <w:color w:val="000000" w:themeColor="text1"/>
          <w:sz w:val="24"/>
          <w:szCs w:val="24"/>
        </w:rPr>
        <w:t xml:space="preserve"> du Soleil étant comparable à leur interaction mutuelle. Elles tournent autour de leur centre de masse commun, le </w:t>
      </w:r>
      <w:hyperlink r:id="rId36" w:tooltip="Barycentre" w:history="1">
        <w:r w:rsidR="00554168" w:rsidRPr="00D37E4B">
          <w:rPr>
            <w:rStyle w:val="Lienhypertexte"/>
            <w:rFonts w:ascii="Times New Roman" w:hAnsi="Times New Roman" w:cs="Times New Roman"/>
            <w:color w:val="000000" w:themeColor="text1"/>
            <w:sz w:val="24"/>
            <w:szCs w:val="24"/>
          </w:rPr>
          <w:t>barycentre</w:t>
        </w:r>
      </w:hyperlink>
      <w:r w:rsidR="00554168" w:rsidRPr="00D37E4B">
        <w:rPr>
          <w:rFonts w:ascii="Times New Roman" w:hAnsi="Times New Roman" w:cs="Times New Roman"/>
          <w:color w:val="000000" w:themeColor="text1"/>
          <w:sz w:val="24"/>
          <w:szCs w:val="24"/>
        </w:rPr>
        <w:t xml:space="preserve"> du système double. Comme ce dernier se trouve à l'intérieur de la Terre, à environ </w:t>
      </w:r>
      <w:smartTag w:uri="urn:schemas-microsoft-com:office:smarttags" w:element="metricconverter">
        <w:smartTagPr>
          <w:attr w:name="ProductID" w:val="4 700 kilomètres"/>
        </w:smartTagPr>
        <w:r w:rsidR="00554168" w:rsidRPr="00D37E4B">
          <w:rPr>
            <w:rFonts w:ascii="Times New Roman" w:hAnsi="Times New Roman" w:cs="Times New Roman"/>
            <w:color w:val="000000" w:themeColor="text1"/>
            <w:sz w:val="24"/>
            <w:szCs w:val="24"/>
          </w:rPr>
          <w:t>4 700 kilomètres</w:t>
        </w:r>
      </w:smartTag>
      <w:r w:rsidR="00554168" w:rsidRPr="00D37E4B">
        <w:rPr>
          <w:rFonts w:ascii="Times New Roman" w:hAnsi="Times New Roman" w:cs="Times New Roman"/>
          <w:color w:val="000000" w:themeColor="text1"/>
          <w:sz w:val="24"/>
          <w:szCs w:val="24"/>
        </w:rPr>
        <w:t xml:space="preserve"> de son centre, le mouvement de la Terre est généralement dé</w:t>
      </w:r>
      <w:r w:rsidR="00D37E4B" w:rsidRPr="00D37E4B">
        <w:rPr>
          <w:rFonts w:ascii="Times New Roman" w:hAnsi="Times New Roman" w:cs="Times New Roman"/>
          <w:color w:val="000000" w:themeColor="text1"/>
          <w:sz w:val="24"/>
          <w:szCs w:val="24"/>
        </w:rPr>
        <w:t>crit comme une « oscillation ».</w:t>
      </w:r>
      <w:r w:rsidR="00554168" w:rsidRPr="00D37E4B">
        <w:rPr>
          <w:rFonts w:ascii="Times New Roman" w:hAnsi="Times New Roman" w:cs="Times New Roman"/>
          <w:color w:val="000000" w:themeColor="text1"/>
          <w:sz w:val="24"/>
          <w:szCs w:val="24"/>
        </w:rPr>
        <w:t xml:space="preserve">Vues de leur </w:t>
      </w:r>
      <w:hyperlink r:id="rId37" w:tooltip="Pôle Nord" w:history="1">
        <w:r w:rsidR="00554168" w:rsidRPr="00D37E4B">
          <w:rPr>
            <w:rStyle w:val="Lienhypertexte"/>
            <w:rFonts w:ascii="Times New Roman" w:hAnsi="Times New Roman" w:cs="Times New Roman"/>
            <w:color w:val="000000" w:themeColor="text1"/>
            <w:sz w:val="24"/>
            <w:szCs w:val="24"/>
          </w:rPr>
          <w:t>pôle Nord</w:t>
        </w:r>
      </w:hyperlink>
      <w:r w:rsidR="00554168" w:rsidRPr="00D37E4B">
        <w:rPr>
          <w:rFonts w:ascii="Times New Roman" w:hAnsi="Times New Roman" w:cs="Times New Roman"/>
          <w:color w:val="000000" w:themeColor="text1"/>
          <w:sz w:val="24"/>
          <w:szCs w:val="24"/>
        </w:rPr>
        <w:t>, la Terre et la Lune tournent sur elles-mêmes, la Lune tourne autour de la Terre et cette dernière tourne autour du Soleil, tous ces mouvements s'effectuant dans le sens anti-horaire (contraire à celui des aiguilles d'une montre).</w:t>
      </w:r>
      <w:r w:rsidR="00D37E4B" w:rsidRPr="00D37E4B">
        <w:rPr>
          <w:rFonts w:ascii="Times New Roman" w:hAnsi="Times New Roman" w:cs="Times New Roman"/>
          <w:color w:val="000000" w:themeColor="text1"/>
          <w:sz w:val="24"/>
          <w:szCs w:val="24"/>
        </w:rPr>
        <w:t xml:space="preserve"> </w:t>
      </w:r>
      <w:r w:rsidR="00554168" w:rsidRPr="00D37E4B">
        <w:rPr>
          <w:rFonts w:ascii="Times New Roman" w:hAnsi="Times New Roman" w:cs="Times New Roman"/>
          <w:color w:val="000000" w:themeColor="text1"/>
          <w:sz w:val="24"/>
          <w:szCs w:val="24"/>
        </w:rPr>
        <w:t xml:space="preserve">La période de rotation de la Lune est la même que sa période orbitale et elle présente donc toujours la même face à un observateur terrestre. </w:t>
      </w:r>
    </w:p>
    <w:sectPr w:rsidR="00D37E4B" w:rsidRPr="00D37E4B" w:rsidSect="00766009">
      <w:footerReference w:type="default" r:id="rId3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DB2BC3">
        <w:separator/>
      </w:r>
    </w:p>
  </w:endnote>
  <w:endnote w:type="continuationSeparator" w:id="1">
    <w:p>
      <w:pPr>
        <w:spacing w:after="0" w:line="240" w:lineRule="auto"/>
      </w:pPr>
      <w:r w:rsidR="00DB2BC3">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921E39">
      <w:t>251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DB2BC3">
        <w:separator/>
      </w:r>
    </w:p>
  </w:footnote>
  <w:footnote w:type="continuationSeparator" w:id="1">
    <w:p>
      <w:pPr>
        <w:spacing w:after="0" w:line="240" w:lineRule="auto"/>
      </w:pPr>
      <w:r w:rsidR="00DB2BC3">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B626031"/>
    <w:multiLevelType w:val="multilevel"/>
    <w:tmpl w:val="0D8E5F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C0B2672"/>
    <w:multiLevelType w:val="multilevel"/>
    <w:tmpl w:val="55AE5A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8694FC8"/>
    <w:multiLevelType w:val="multilevel"/>
    <w:tmpl w:val="E9A61B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E0D2054"/>
    <w:multiLevelType w:val="multilevel"/>
    <w:tmpl w:val="FB0698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7A0C6622"/>
    <w:multiLevelType w:val="multilevel"/>
    <w:tmpl w:val="FD0EB0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7C384869"/>
    <w:multiLevelType w:val="multilevel"/>
    <w:tmpl w:val="4B60FB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7C813E15"/>
    <w:multiLevelType w:val="multilevel"/>
    <w:tmpl w:val="CB18E1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7C8F5B01"/>
    <w:multiLevelType w:val="multilevel"/>
    <w:tmpl w:val="072ECC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554168"/>
    <w:rsid w:val="00416F87"/>
    <w:rsid w:val="004659F1"/>
    <w:rsid w:val="004F5C54"/>
    <w:rsid w:val="00554168"/>
    <w:rsid w:val="006B4C5C"/>
    <w:rsid w:val="00766009"/>
    <w:rsid w:val="00921E39"/>
    <w:rsid w:val="009404B9"/>
    <w:rsid w:val="00BA538E"/>
    <w:rsid w:val="00D37E4B"/>
    <w:rsid w:val="00DB2BC3"/>
    <w:rsid w:val="00E87077"/>
    <w:rsid w:val="00EF129A"/>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66009"/>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554168"/>
    <w:rPr>
      <w:strike w:val="0"/>
      <w:dstrike w:val="0"/>
      <w:color w:val="002BB8"/>
      <w:u w:val="none"/>
      <w:effect w:val="none"/>
    </w:rPr>
  </w:style>
  <w:style w:type="character" w:styleId="Lienhypertextesuivivisit">
    <w:name w:val="FollowedHyperlink"/>
    <w:basedOn w:val="Policepardfaut"/>
    <w:uiPriority w:val="99"/>
    <w:semiHidden/>
    <w:unhideWhenUsed/>
    <w:rsid w:val="00554168"/>
    <w:rPr>
      <w:color w:val="800080" w:themeColor="followedHyperlink"/>
      <w:u w:val="single"/>
    </w:rPr>
  </w:style>
  <w:style w:type="paragraph" w:styleId="NormalWeb">
    <w:name w:val="Normal (Web)"/>
    <w:basedOn w:val="Normal"/>
    <w:uiPriority w:val="99"/>
    <w:semiHidden/>
    <w:unhideWhenUsed/>
    <w:rsid w:val="00554168"/>
    <w:pPr>
      <w:spacing w:before="96" w:after="120" w:line="360" w:lineRule="atLeast"/>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55416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554168"/>
  </w:style>
  <w:style w:type="paragraph" w:styleId="Pieddepage">
    <w:name w:val="footer"/>
    <w:basedOn w:val="Normal"/>
    <w:link w:val="PieddepageCar"/>
    <w:uiPriority w:val="99"/>
    <w:semiHidden/>
    <w:unhideWhenUsed/>
    <w:rsid w:val="0055416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554168"/>
  </w:style>
  <w:style w:type="paragraph" w:styleId="Textedebulles">
    <w:name w:val="Balloon Text"/>
    <w:basedOn w:val="Normal"/>
    <w:link w:val="TextedebullesCar"/>
    <w:uiPriority w:val="99"/>
    <w:semiHidden/>
    <w:unhideWhenUsed/>
    <w:rsid w:val="0055416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54168"/>
    <w:rPr>
      <w:rFonts w:ascii="Tahoma" w:hAnsi="Tahoma" w:cs="Tahoma"/>
      <w:sz w:val="16"/>
      <w:szCs w:val="16"/>
    </w:rPr>
  </w:style>
  <w:style w:type="paragraph" w:styleId="NoSpacing">
    <w:name w:val="No Spacing"/>
    <w:uiPriority w:val="1"/>
    <w:semiHidden/>
    <w:qFormat/>
    <w:rsid w:val="00554168"/>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semiHidden/>
    <w:qFormat/>
    <w:rsid w:val="00554168"/>
    <w:pPr>
      <w:ind w:left="720"/>
      <w:contextualSpacing/>
    </w:pPr>
  </w:style>
  <w:style w:type="character" w:customStyle="1" w:styleId="romain1">
    <w:name w:val="romain1"/>
    <w:basedOn w:val="Policepardfaut"/>
    <w:rsid w:val="00554168"/>
    <w:rPr>
      <w:smallCaps/>
    </w:rPr>
  </w:style>
  <w:style w:type="character" w:customStyle="1" w:styleId="citecrochet">
    <w:name w:val="cite_crochet"/>
    <w:basedOn w:val="Policepardfaut"/>
    <w:rsid w:val="00554168"/>
  </w:style>
</w:styles>
</file>

<file path=word/webSettings.xml><?xml version="1.0" encoding="utf-8"?>
<w:webSettings xmlns:r="http://schemas.openxmlformats.org/officeDocument/2006/relationships" xmlns:w="http://schemas.openxmlformats.org/wordprocessingml/2006/3/main">
  <w:divs>
    <w:div w:id="1165825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Terre" TargetMode="External"/><Relationship Id="rId13" Type="http://schemas.openxmlformats.org/officeDocument/2006/relationships/hyperlink" Target="http://fr.wikipedia.org/wiki/Physique_quantique" TargetMode="External"/><Relationship Id="rId18" Type="http://schemas.openxmlformats.org/officeDocument/2006/relationships/hyperlink" Target="http://fr.wikipedia.org/wiki/%C3%89picycle" TargetMode="External"/><Relationship Id="rId26" Type="http://schemas.openxmlformats.org/officeDocument/2006/relationships/hyperlink" Target="http://fr.wikipedia.org/wiki/1812"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fr.wikipedia.org/wiki/Neptune_%28plan%C3%A8te%29" TargetMode="External"/><Relationship Id="rId34" Type="http://schemas.openxmlformats.org/officeDocument/2006/relationships/hyperlink" Target="http://fr.wikipedia.org/wiki/Orbite" TargetMode="External"/><Relationship Id="rId7" Type="http://schemas.openxmlformats.org/officeDocument/2006/relationships/hyperlink" Target="http://fr.wikipedia.org/wiki/Lune" TargetMode="External"/><Relationship Id="rId12" Type="http://schemas.openxmlformats.org/officeDocument/2006/relationships/hyperlink" Target="http://fr.wikipedia.org/wiki/Atome" TargetMode="External"/><Relationship Id="rId17" Type="http://schemas.openxmlformats.org/officeDocument/2006/relationships/hyperlink" Target="http://fr.wikipedia.org/wiki/Mars_%28plan%C3%A8te%29" TargetMode="External"/><Relationship Id="rId25" Type="http://schemas.openxmlformats.org/officeDocument/2006/relationships/hyperlink" Target="http://fr.wikipedia.org/wiki/Galle" TargetMode="External"/><Relationship Id="rId33" Type="http://schemas.openxmlformats.org/officeDocument/2006/relationships/hyperlink" Target="http://fr.wikipedia.org/wiki/Humanit%C3%A9"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fr.wikipedia.org/wiki/Tycho_Brah%C3%A9" TargetMode="External"/><Relationship Id="rId20" Type="http://schemas.openxmlformats.org/officeDocument/2006/relationships/hyperlink" Target="http://fr.wikipedia.org/wiki/Uranus_%28plan%C3%A8te%29" TargetMode="External"/><Relationship Id="rId29" Type="http://schemas.openxmlformats.org/officeDocument/2006/relationships/hyperlink" Target="http://fr.wikipedia.org/wiki/Majuscul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r.wikipedia.org/wiki/Noyau_atomique" TargetMode="External"/><Relationship Id="rId24" Type="http://schemas.openxmlformats.org/officeDocument/2006/relationships/hyperlink" Target="http://fr.wikipedia.org/wiki/1877" TargetMode="External"/><Relationship Id="rId32" Type="http://schemas.openxmlformats.org/officeDocument/2006/relationships/hyperlink" Target="http://fr.wikipedia.org/wiki/Astre" TargetMode="External"/><Relationship Id="rId37" Type="http://schemas.openxmlformats.org/officeDocument/2006/relationships/hyperlink" Target="http://fr.wikipedia.org/wiki/P%C3%B4le_Nord"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fr.wikipedia.org/wiki/Force_gravitationnelle" TargetMode="External"/><Relationship Id="rId23" Type="http://schemas.openxmlformats.org/officeDocument/2006/relationships/hyperlink" Target="http://fr.wikipedia.org/wiki/1811" TargetMode="External"/><Relationship Id="rId28" Type="http://schemas.openxmlformats.org/officeDocument/2006/relationships/hyperlink" Target="http://fr.wikipedia.org/wiki/1846" TargetMode="External"/><Relationship Id="rId36" Type="http://schemas.openxmlformats.org/officeDocument/2006/relationships/hyperlink" Target="http://fr.wikipedia.org/wiki/Barycentre" TargetMode="External"/><Relationship Id="rId10" Type="http://schemas.openxmlformats.org/officeDocument/2006/relationships/hyperlink" Target="http://fr.wikipedia.org/wiki/%C3%89lectron" TargetMode="External"/><Relationship Id="rId19" Type="http://schemas.openxmlformats.org/officeDocument/2006/relationships/hyperlink" Target="http://fr.wikipedia.org/wiki/Ellipse_%28math%C3%A9matiques%29" TargetMode="External"/><Relationship Id="rId31" Type="http://schemas.openxmlformats.org/officeDocument/2006/relationships/hyperlink" Target="http://fr.wikipedia.org/wiki/Terre" TargetMode="External"/><Relationship Id="rId4" Type="http://schemas.openxmlformats.org/officeDocument/2006/relationships/webSettings" Target="webSettings.xml"/><Relationship Id="rId9" Type="http://schemas.openxmlformats.org/officeDocument/2006/relationships/hyperlink" Target="http://fr.wikipedia.org/wiki/Satellite_artificiel" TargetMode="External"/><Relationship Id="rId14" Type="http://schemas.openxmlformats.org/officeDocument/2006/relationships/hyperlink" Target="http://fr.wikipedia.org/wiki/Force_nucl%C3%A9aire_forte" TargetMode="External"/><Relationship Id="rId22" Type="http://schemas.openxmlformats.org/officeDocument/2006/relationships/hyperlink" Target="http://fr.wikipedia.org/wiki/Urbain_Le_Verrier" TargetMode="External"/><Relationship Id="rId27" Type="http://schemas.openxmlformats.org/officeDocument/2006/relationships/hyperlink" Target="http://fr.wikipedia.org/wiki/1910" TargetMode="External"/><Relationship Id="rId30" Type="http://schemas.openxmlformats.org/officeDocument/2006/relationships/hyperlink" Target="http://fr.wikipedia.org/wiki/Satellite_naturel" TargetMode="External"/><Relationship Id="rId35" Type="http://schemas.openxmlformats.org/officeDocument/2006/relationships/hyperlink" Target="http://fr.wikipedia.org/wiki/Gravitation" TargetMode="Externa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760</Words>
  <Characters>4184</Characters>
  <Application>Microsoft Office Word</Application>
  <DocSecurity>0</DocSecurity>
  <Lines>34</Lines>
  <Paragraphs>9</Paragraphs>
  <ScaleCrop>false</ScaleCrop>
  <Company> </Company>
  <LinksUpToDate>false</LinksUpToDate>
  <CharactersWithSpaces>4935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2006-08-24T12:38:00Z</dcterms:created>
  <dcterms:modified xsi:type="dcterms:W3CDTF">2006-08-24T14:49:00Z</dcterms:modified>
</cp:coreProperties>
</file>