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342DB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342DB">
        <w:rPr>
          <w:rFonts w:ascii="Times New Roman" w:hAnsi="Times New Roman" w:cs="Times New Roman"/>
          <w:sz w:val="24"/>
          <w:szCs w:val="24"/>
        </w:rPr>
        <w:t>Chapitre 6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342DB">
        <w:rPr>
          <w:rFonts w:ascii="Times New Roman" w:hAnsi="Times New Roman" w:cs="Times New Roman"/>
          <w:i/>
          <w:sz w:val="24"/>
          <w:szCs w:val="24"/>
        </w:rPr>
        <w:t xml:space="preserve">La réelle signification d’une étoile 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b/>
          <w:color w:val="000000" w:themeColor="text1"/>
        </w:rPr>
      </w:pPr>
      <w:r w:rsidR="0091076F" w:rsidRPr="0091076F">
        <w:rPr>
          <w:b/>
          <w:color w:val="000000" w:themeColor="text1"/>
        </w:rPr>
        <w:t>Naine blanche</w:t>
      </w:r>
    </w:p>
    <w:p>
      <w:pPr>
        <w:pStyle w:val="NormalWeb"/>
        <w:spacing w:before="0" w:beforeAutospacing="0" w:after="0" w:afterAutospacing="0"/>
        <w:jc w:val="center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Une naine blanche est l'astre le moins massif résultant de l'effondrement gravitationnel.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C'est le cœur d'une étoile </w:t>
      </w:r>
      <w:hyperlink r:id="rId6" w:history="1">
        <w:r w:rsidR="0091076F">
          <w:rPr>
            <w:rStyle w:val="Lienhypertexte"/>
            <w:rFonts w:eastAsiaTheme="majorEastAsia"/>
            <w:color w:val="000000" w:themeColor="text1"/>
          </w:rPr>
          <w:t>géante rouge</w:t>
        </w:r>
      </w:hyperlink>
      <w:r w:rsidR="0091076F">
        <w:rPr>
          <w:color w:val="000000" w:themeColor="text1"/>
        </w:rPr>
        <w:t xml:space="preserve"> qui a épuisé son carburant stellaire, et s'est rétréci sous l'effet de la gravité ; il reste cependant, dans l'étoile, du carburant, principalement sous forme de carbone, mais la température de celle-ci est insuffisante pour démarrer les réactions thermonucléaires.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Ainsi, l'effondrement gravitationnel est stoppé par une pression interne des atomes mêmes de l'étoile, qui sont tassés au maximum ; c'est la </w:t>
      </w:r>
      <w:hyperlink r:id="rId7" w:anchor="Pression de dégénérescence" w:history="1">
        <w:r w:rsidR="0091076F">
          <w:rPr>
            <w:rStyle w:val="Lienhypertexte"/>
            <w:rFonts w:eastAsiaTheme="majorEastAsia"/>
            <w:color w:val="000000" w:themeColor="text1"/>
          </w:rPr>
          <w:t>pression de dégénérescence</w:t>
        </w:r>
      </w:hyperlink>
      <w:r w:rsidR="0091076F">
        <w:rPr>
          <w:color w:val="000000" w:themeColor="text1"/>
        </w:rPr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À ce moment, les électrons dégénérés exercent une pression qui peut être suffisante pour stopper la gravité, mais seulement si le cœur a une petite masse (maximum </w:t>
      </w:r>
      <w:smartTag w:uri="urn:schemas-microsoft-com:office:smarttags" w:element="metricconverter">
        <w:smartTagPr>
          <w:attr w:name="ProductID" w:val="1,44 M"/>
        </w:smartTagPr>
        <w:r w:rsidR="0091076F">
          <w:rPr>
            <w:color w:val="000000" w:themeColor="text1"/>
          </w:rPr>
          <w:t>1,44 M</w:t>
        </w:r>
      </w:smartTag>
      <w:r w:rsidR="0091076F">
        <w:rPr>
          <w:color w:val="000000" w:themeColor="text1"/>
        </w:rPr>
        <w:t xml:space="preserve">).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La naine blanche continue alors à briller, mais aucune réaction thermonucléaire ne sévit en son cœur : c'est une étoile morte, que seule sa chaleur maintient visible.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Lorsqu'elle s'est refroidie, elle devient une masse compacte de matière très difficile à détecter. </w:t>
      </w:r>
    </w:p>
    <w:p>
      <w:pPr>
        <w:pStyle w:val="NormalWeb"/>
        <w:spacing w:before="0" w:beforeAutospacing="0" w:after="0" w:afterAutospacing="0"/>
        <w:ind w:left="709"/>
        <w:jc w:val="both"/>
        <w:rPr>
          <w:color w:val="000000" w:themeColor="text1"/>
        </w:rPr>
      </w:pPr>
      <w:r w:rsidR="0091076F">
        <w:rPr>
          <w:color w:val="000000" w:themeColor="text1"/>
        </w:rPr>
        <w:t>Elle est alors éternellement maintenue en équilibre par la pression de dégénérescence.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bookmarkStart w:id="0" w:name="Éther"/>
      <w:r w:rsidR="0091076F">
        <w:rPr>
          <w:rStyle w:val="Accentuation"/>
          <w:rFonts w:eastAsiaTheme="majorEastAsia"/>
          <w:color w:val="000000" w:themeColor="text1"/>
        </w:rPr>
        <w:t>Éther</w:t>
      </w:r>
      <w:bookmarkEnd w:id="0"/>
      <w:r w:rsidR="0091076F">
        <w:rPr>
          <w:color w:val="000000" w:themeColor="text1"/>
        </w:rPr>
        <w:t xml:space="preserve"> : À l'époque de la polémique Newton/Huygens</w:t>
      </w:r>
      <w:r w:rsidR="009639AD">
        <w:rPr>
          <w:color w:val="000000" w:themeColor="text1"/>
        </w:rPr>
        <w:t xml:space="preserve">, </w:t>
      </w:r>
      <w:r w:rsidR="0091076F">
        <w:rPr>
          <w:color w:val="000000" w:themeColor="text1"/>
        </w:rPr>
        <w:t>toutes les ondes observées jusqu'alors, c'est-à-dire les ondes mécaniques, avaient besoin d'un milieu quelconque pour se propager.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Exemple: les ondes sonores se propagent dans l'air, les ondes visibles à la surface d'un lac après un impact se propagent dans l'eau, etc.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Or, comment alors justifier que la lumière, considérée on le rappelle comme une onde, puisse se propager dans le vide interstellaire, où il n'existe aucun «milieu» visible?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C'est là que les scientifiques sont allés chercher l'éther, ce soi-disant milieu universel, espèce de soupe dans lequel baignerait tout l'univers.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Ce n'est qu'avec la venue de Michelson et Morley, qui ont réalisé une expérience maintenant célèbre visant à prouver l'existence de l'éther, mais qui a plutôt prouvé son inexistence, que cette notion a pu être reléguée aux oubliettes.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En effet, comme la Terre se déplace par rapport à l'éther, si l'on envoie de la lumière dans le sens du déplacement de la Terre, celle-ci devrait aller plus vite que celle envoyée dans le sens inverse.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Pour mesurer ce phénomène, M&amp;M ont utilisé des miroirs et un appareil d'interférence, un interféromètre (de Michelson, en l'occurrence).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Ceci mesure avec une précision incroyable les variations de longueur d'onde de la lumière.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Bref, ils ont observé que la lumière voyageait à </w:t>
      </w:r>
      <w:r w:rsidR="0091076F">
        <w:rPr>
          <w:rStyle w:val="Accentuation"/>
          <w:rFonts w:eastAsiaTheme="majorEastAsia"/>
          <w:color w:val="000000" w:themeColor="text1"/>
        </w:rPr>
        <w:t>exactement la même vitesse dans les deux directions</w:t>
      </w:r>
      <w:r w:rsidR="0091076F">
        <w:rPr>
          <w:color w:val="000000" w:themeColor="text1"/>
        </w:rPr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Donc, plus d'éther. Cette conclusion, qui a bafoué les scientifiques à l'époque, a donné à Einstein l'idée qui allait lui servir d'hypothèse fondamentale pour sa théorie de la Relativité. </w:t>
      </w:r>
    </w:p>
    <w:p>
      <w:pPr>
        <w:pStyle w:val="NormalWeb"/>
        <w:spacing w:before="0" w:beforeAutospacing="0" w:after="0" w:afterAutospacing="0"/>
        <w:ind w:left="709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Dans quel milieu la lumière se déplace-t-telle alors? </w:t>
      </w:r>
    </w:p>
    <w:p>
      <w:pPr>
        <w:pStyle w:val="NormalWeb"/>
        <w:spacing w:before="0" w:beforeAutospacing="0" w:after="0" w:afterAutospacing="0"/>
        <w:ind w:left="709"/>
        <w:jc w:val="both"/>
        <w:rPr>
          <w:color w:val="000000" w:themeColor="text1"/>
        </w:rPr>
      </w:pPr>
      <w:r w:rsidR="0091076F">
        <w:rPr>
          <w:color w:val="000000" w:themeColor="text1"/>
        </w:rPr>
        <w:t xml:space="preserve">Aucun ; la lumière est une </w:t>
      </w:r>
      <w:hyperlink r:id="rId8" w:anchor="Ondes électromagnétiques" w:history="1">
        <w:r w:rsidR="0091076F">
          <w:rPr>
            <w:rStyle w:val="Lienhypertexte"/>
            <w:rFonts w:eastAsiaTheme="majorEastAsia"/>
            <w:color w:val="000000" w:themeColor="text1"/>
          </w:rPr>
          <w:t>onde électromagnétique</w:t>
        </w:r>
      </w:hyperlink>
      <w:r w:rsidR="0091076F">
        <w:rPr>
          <w:color w:val="000000" w:themeColor="text1"/>
        </w:rPr>
        <w:t xml:space="preserve">. </w:t>
      </w:r>
    </w:p>
    <w:p>
      <w:pPr>
        <w:pStyle w:val="NormalWeb"/>
        <w:spacing w:before="0" w:beforeAutospacing="0" w:after="0" w:afterAutospacing="0"/>
        <w:ind w:left="709"/>
        <w:jc w:val="both"/>
        <w:rPr>
          <w:color w:val="000000" w:themeColor="text1"/>
        </w:rPr>
      </w:pPr>
    </w:p>
    <w:sectPr w:rsidR="003C72FC" w:rsidSect="0070540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532B7">
        <w:separator/>
      </w:r>
    </w:p>
  </w:endnote>
  <w:endnote w:type="continuationSeparator" w:id="1">
    <w:p>
      <w:pPr>
        <w:spacing w:after="0" w:line="240" w:lineRule="auto"/>
      </w:pPr>
      <w:r w:rsidR="005532B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91076F">
      <w:t>144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532B7">
        <w:separator/>
      </w:r>
    </w:p>
  </w:footnote>
  <w:footnote w:type="continuationSeparator" w:id="1">
    <w:p>
      <w:pPr>
        <w:spacing w:after="0" w:line="240" w:lineRule="auto"/>
      </w:pPr>
      <w:r w:rsidR="005532B7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342DB"/>
    <w:rsid w:val="000F5EB6"/>
    <w:rsid w:val="001508A7"/>
    <w:rsid w:val="001B2CCD"/>
    <w:rsid w:val="003C72FC"/>
    <w:rsid w:val="00510949"/>
    <w:rsid w:val="005532B7"/>
    <w:rsid w:val="00705408"/>
    <w:rsid w:val="0091076F"/>
    <w:rsid w:val="009639AD"/>
    <w:rsid w:val="00A342DB"/>
    <w:rsid w:val="00B56C55"/>
    <w:rsid w:val="00C05012"/>
    <w:rsid w:val="00E06CF3"/>
    <w:rsid w:val="00FD0024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0540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91076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10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uiPriority w:val="20"/>
    <w:qFormat/>
    <w:rsid w:val="0091076F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910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1076F"/>
  </w:style>
  <w:style w:type="paragraph" w:styleId="Pieddepage">
    <w:name w:val="footer"/>
    <w:basedOn w:val="Normal"/>
    <w:link w:val="PieddepageCar"/>
    <w:uiPriority w:val="99"/>
    <w:semiHidden/>
    <w:unhideWhenUsed/>
    <w:rsid w:val="00910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1076F"/>
  </w:style>
  <w:style w:type="paragraph" w:styleId="Textedebulles">
    <w:name w:val="Balloon Text"/>
    <w:basedOn w:val="Normal"/>
    <w:link w:val="TextedebullesCar"/>
    <w:uiPriority w:val="99"/>
    <w:semiHidden/>
    <w:unhideWhenUsed/>
    <w:rsid w:val="0091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07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966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ges.infinit.net/mycroft/trousnoirs/lexique.htm#Ondes &#233;lectromagn&#233;tiqu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ges.infinit.net/mycroft/trousnoirs/lexique.htm#Pression de d&#233;g&#233;n&#233;rescen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ges.infinit.net/mycroft/supplements/cycle_stellaire/geante_rouge.ht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490</Words>
  <Characters>2697</Characters>
  <Application>Microsoft Office Word</Application>
  <DocSecurity>0</DocSecurity>
  <Lines>22</Lines>
  <Paragraphs>6</Paragraphs>
  <ScaleCrop>false</ScaleCrop>
  <Company> 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2006-08-15T17:38:00Z</dcterms:created>
  <dcterms:modified xsi:type="dcterms:W3CDTF">2006-08-20T18:58:00Z</dcterms:modified>
</cp:coreProperties>
</file>