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7A2297">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7A2297">
        <w:rPr>
          <w:rFonts w:ascii="Times New Roman" w:hAnsi="Times New Roman" w:cs="Times New Roman"/>
          <w:sz w:val="24"/>
          <w:szCs w:val="24"/>
        </w:rPr>
        <w:t>Chapitre 3</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7A2297">
        <w:rPr>
          <w:rFonts w:ascii="Times New Roman" w:hAnsi="Times New Roman" w:cs="Times New Roman"/>
          <w:i/>
          <w:sz w:val="24"/>
          <w:szCs w:val="24"/>
        </w:rPr>
        <w:t>La vérité sur Neil Alden Armstrong</w:t>
      </w:r>
    </w:p>
    <w:p>
      <w:pPr>
        <w:spacing w:after="0"/>
        <w:jc w:val="center"/>
        <w:rPr>
          <w:rFonts w:ascii="Times New Roman" w:hAnsi="Times New Roman" w:cs="Times New Roman"/>
          <w:i/>
          <w:sz w:val="24"/>
          <w:szCs w:val="24"/>
        </w:rPr>
      </w:pPr>
    </w:p>
    <w:p>
      <w:pPr>
        <w:spacing w:after="0" w:line="240" w:lineRule="auto"/>
        <w:ind w:firstLine="708"/>
        <w:jc w:val="both"/>
        <w:rPr>
          <w:rFonts w:ascii="Times New Roman" w:hAnsi="Times New Roman" w:cs="Times New Roman"/>
          <w:sz w:val="24"/>
          <w:szCs w:val="24"/>
        </w:rPr>
      </w:pPr>
      <w:r w:rsidR="007A2297" w:rsidRPr="007A2297">
        <w:rPr>
          <w:rFonts w:ascii="Times New Roman" w:hAnsi="Times New Roman" w:cs="Times New Roman"/>
          <w:sz w:val="24"/>
          <w:szCs w:val="24"/>
        </w:rPr>
        <w:t>Très peu de gens sont ceux qui croi</w:t>
      </w:r>
      <w:r w:rsidR="00763FD5">
        <w:rPr>
          <w:rFonts w:ascii="Times New Roman" w:hAnsi="Times New Roman" w:cs="Times New Roman"/>
          <w:sz w:val="24"/>
          <w:szCs w:val="24"/>
        </w:rPr>
        <w:t>ent</w:t>
      </w:r>
      <w:r w:rsidR="007A2297" w:rsidRPr="007A2297">
        <w:rPr>
          <w:rFonts w:ascii="Times New Roman" w:hAnsi="Times New Roman" w:cs="Times New Roman"/>
          <w:sz w:val="24"/>
          <w:szCs w:val="24"/>
        </w:rPr>
        <w:t xml:space="preserve"> connaître le lourd passé de Neil Armstrong.</w:t>
      </w:r>
      <w:r w:rsidR="007A2297">
        <w:rPr>
          <w:rFonts w:ascii="Times New Roman" w:hAnsi="Times New Roman" w:cs="Times New Roman"/>
          <w:sz w:val="24"/>
          <w:szCs w:val="24"/>
        </w:rPr>
        <w:t xml:space="preserve"> Quand l’astronaute de la mission Apollo 11, marcha sur la lune pour la première fois, il déclara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7A2297">
        <w:rPr>
          <w:rFonts w:ascii="Times New Roman" w:hAnsi="Times New Roman" w:cs="Times New Roman"/>
          <w:sz w:val="24"/>
          <w:szCs w:val="24"/>
        </w:rPr>
        <w:t>C’est un petit pas pour l’homme mais un pas de géant pour l’humanité</w:t>
      </w:r>
    </w:p>
    <w:p>
      <w:pPr>
        <w:spacing w:after="0" w:line="240" w:lineRule="auto"/>
        <w:ind w:firstLine="709"/>
        <w:jc w:val="both"/>
        <w:rPr>
          <w:rFonts w:ascii="Times New Roman" w:hAnsi="Times New Roman" w:cs="Times New Roman"/>
          <w:sz w:val="24"/>
          <w:szCs w:val="24"/>
        </w:rPr>
      </w:pPr>
      <w:r w:rsidR="007A2297">
        <w:rPr>
          <w:rFonts w:ascii="Times New Roman" w:hAnsi="Times New Roman" w:cs="Times New Roman"/>
          <w:sz w:val="24"/>
          <w:szCs w:val="24"/>
        </w:rPr>
        <w:t>Mais je vous l’ai déjà dit cela. Ce que je ne vous ai pas dit, c’est la suite car ce n’est pas la seule chose qu’il déclara ;  alors qu’il était en</w:t>
      </w:r>
      <w:r w:rsidR="00763FD5">
        <w:rPr>
          <w:rFonts w:ascii="Times New Roman" w:hAnsi="Times New Roman" w:cs="Times New Roman"/>
          <w:sz w:val="24"/>
          <w:szCs w:val="24"/>
        </w:rPr>
        <w:t xml:space="preserve"> pleine conversation avec Housto</w:t>
      </w:r>
      <w:r w:rsidR="007A2297">
        <w:rPr>
          <w:rFonts w:ascii="Times New Roman" w:hAnsi="Times New Roman" w:cs="Times New Roman"/>
          <w:sz w:val="24"/>
          <w:szCs w:val="24"/>
        </w:rPr>
        <w:t>n, il ajouta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7A2297">
        <w:rPr>
          <w:rFonts w:ascii="Times New Roman" w:hAnsi="Times New Roman" w:cs="Times New Roman"/>
          <w:sz w:val="24"/>
          <w:szCs w:val="24"/>
        </w:rPr>
        <w:t>Bonne Chance Monsieur Gorsky.</w:t>
      </w:r>
    </w:p>
    <w:p>
      <w:pPr>
        <w:spacing w:after="0" w:line="240" w:lineRule="auto"/>
        <w:ind w:firstLine="709"/>
        <w:jc w:val="both"/>
        <w:rPr>
          <w:rFonts w:ascii="Times New Roman" w:hAnsi="Times New Roman" w:cs="Times New Roman"/>
          <w:sz w:val="24"/>
          <w:szCs w:val="24"/>
        </w:rPr>
      </w:pPr>
      <w:r w:rsidR="007A2297">
        <w:rPr>
          <w:rFonts w:ascii="Times New Roman" w:hAnsi="Times New Roman" w:cs="Times New Roman"/>
          <w:sz w:val="24"/>
          <w:szCs w:val="24"/>
        </w:rPr>
        <w:t xml:space="preserve">Cette phrase resta une énigme très longtemps. Surtout, que les gars de la NASA avaient d’abord pensé que le Gorsky en question était un cosmonaute du programme russe…Mais après vérification, aucun Gorsky n’exerçait la fonction de cosmonaute ni en Russie, ni aux USA. </w:t>
      </w:r>
    </w:p>
    <w:p>
      <w:pPr>
        <w:spacing w:after="0" w:line="240" w:lineRule="auto"/>
        <w:ind w:firstLine="709"/>
        <w:jc w:val="both"/>
        <w:rPr>
          <w:rFonts w:ascii="Times New Roman" w:hAnsi="Times New Roman" w:cs="Times New Roman"/>
          <w:sz w:val="24"/>
          <w:szCs w:val="24"/>
        </w:rPr>
      </w:pPr>
      <w:r w:rsidR="007A2297">
        <w:rPr>
          <w:rFonts w:ascii="Times New Roman" w:hAnsi="Times New Roman" w:cs="Times New Roman"/>
          <w:sz w:val="24"/>
          <w:szCs w:val="24"/>
        </w:rPr>
        <w:t>Pendant des années, les journalistes qui interviewaient Armstrong ne manquèrent pas de demander  à chaque fois ce que le « Bonne chance M. Gorsky » signifiait…Mais sans obtenir de réponse. Trente ans plus tard, alors qu’un reporter lui posait de nouveau la question, Armstrong répondit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7A2297">
        <w:rPr>
          <w:rFonts w:ascii="Times New Roman" w:hAnsi="Times New Roman" w:cs="Times New Roman"/>
          <w:sz w:val="24"/>
          <w:szCs w:val="24"/>
        </w:rPr>
        <w:t>Monsieur Gorsky est mort maintenant, je vais pouvoir répondre à votre question.</w:t>
      </w:r>
    </w:p>
    <w:p>
      <w:pPr>
        <w:pStyle w:val="ListParagraph"/>
        <w:spacing w:after="0" w:line="240" w:lineRule="auto"/>
        <w:jc w:val="both"/>
        <w:rPr>
          <w:rFonts w:ascii="Times New Roman" w:hAnsi="Times New Roman" w:cs="Times New Roman"/>
          <w:sz w:val="24"/>
          <w:szCs w:val="24"/>
        </w:rPr>
      </w:pPr>
      <w:r w:rsidR="007A2297">
        <w:rPr>
          <w:rFonts w:ascii="Times New Roman" w:hAnsi="Times New Roman" w:cs="Times New Roman"/>
          <w:sz w:val="24"/>
          <w:szCs w:val="24"/>
        </w:rPr>
        <w:t xml:space="preserve">Lorsque j’étais gosse, j’avais l’habitude de jouer au basket dans le jardin. Un jour, la balle </w:t>
      </w:r>
      <w:r w:rsidR="005A45F5">
        <w:rPr>
          <w:rFonts w:ascii="Times New Roman" w:hAnsi="Times New Roman" w:cs="Times New Roman"/>
          <w:sz w:val="24"/>
          <w:szCs w:val="24"/>
        </w:rPr>
        <w:t>atterrit</w:t>
      </w:r>
      <w:r w:rsidR="007A2297">
        <w:rPr>
          <w:rFonts w:ascii="Times New Roman" w:hAnsi="Times New Roman" w:cs="Times New Roman"/>
          <w:sz w:val="24"/>
          <w:szCs w:val="24"/>
        </w:rPr>
        <w:t xml:space="preserve"> dans le jardin du voisin. Au moment où j’allais la ramasser dans leur jardin, je suis passé devant la fenêtre de la chambre à coucher de M. et Mme Gorsky, nos voisins. Et là, j’ai pu entendre Madame Gorsky qui disait à Monsieur Gorsky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7A2297">
        <w:rPr>
          <w:rFonts w:ascii="Times New Roman" w:hAnsi="Times New Roman" w:cs="Times New Roman"/>
          <w:sz w:val="24"/>
          <w:szCs w:val="24"/>
        </w:rPr>
        <w:t>Une fellation ? Tu veux que je te fasse une fellation ? Je t’en ferais une le jour ou le gosse du voisin marchera sur la lune !</w:t>
      </w:r>
    </w:p>
    <w:p>
      <w:pPr>
        <w:pStyle w:val="ListParagraph"/>
        <w:spacing w:after="0" w:line="240" w:lineRule="auto"/>
        <w:ind w:left="0" w:firstLine="708"/>
        <w:jc w:val="both"/>
        <w:rPr>
          <w:rFonts w:ascii="Times New Roman" w:hAnsi="Times New Roman" w:cs="Times New Roman"/>
          <w:sz w:val="24"/>
          <w:szCs w:val="24"/>
        </w:rPr>
      </w:pPr>
      <w:r w:rsidR="007A2297">
        <w:rPr>
          <w:rFonts w:ascii="Times New Roman" w:hAnsi="Times New Roman" w:cs="Times New Roman"/>
          <w:sz w:val="24"/>
          <w:szCs w:val="24"/>
        </w:rPr>
        <w:t xml:space="preserve">Pourquoi Armstrong a-t-il attendu la mort de Gorsky pour révéler la raison de cette phrase qui resta dans l’énigme pendant plus de trente ans ? </w:t>
      </w:r>
    </w:p>
    <w:p>
      <w:pPr>
        <w:pStyle w:val="ListParagraph"/>
        <w:spacing w:after="0" w:line="240" w:lineRule="auto"/>
        <w:ind w:left="0" w:firstLine="708"/>
        <w:jc w:val="both"/>
        <w:rPr>
          <w:rFonts w:ascii="Times New Roman" w:hAnsi="Times New Roman" w:cs="Times New Roman"/>
          <w:sz w:val="24"/>
          <w:szCs w:val="24"/>
        </w:rPr>
      </w:pPr>
      <w:r w:rsidR="007A2297">
        <w:rPr>
          <w:rFonts w:ascii="Times New Roman" w:hAnsi="Times New Roman" w:cs="Times New Roman"/>
          <w:sz w:val="24"/>
          <w:szCs w:val="24"/>
        </w:rPr>
        <w:t xml:space="preserve">Peut-être que ceux qui pensent détenir la vérité mentent et que Monsieur Gorsky était quelqu’un qui aurait pu coller un procès à Armstrong. </w:t>
      </w:r>
    </w:p>
    <w:p>
      <w:pPr>
        <w:pStyle w:val="ListParagraph"/>
        <w:spacing w:after="0" w:line="240" w:lineRule="auto"/>
        <w:ind w:left="0" w:firstLine="708"/>
        <w:jc w:val="both"/>
        <w:rPr>
          <w:rFonts w:ascii="Times New Roman" w:hAnsi="Times New Roman" w:cs="Times New Roman"/>
          <w:sz w:val="24"/>
          <w:szCs w:val="24"/>
        </w:rPr>
      </w:pPr>
      <w:r w:rsidR="007A2297">
        <w:rPr>
          <w:rFonts w:ascii="Times New Roman" w:hAnsi="Times New Roman" w:cs="Times New Roman"/>
          <w:sz w:val="24"/>
          <w:szCs w:val="24"/>
        </w:rPr>
        <w:t xml:space="preserve">Evidemment, il a préféré garder le silence d’où les dires qu’il a attendu la mort de celui-ci pour en expliquer la raison. </w:t>
      </w:r>
    </w:p>
    <w:p>
      <w:pPr>
        <w:pStyle w:val="ListParagraph"/>
        <w:spacing w:after="0" w:line="240" w:lineRule="auto"/>
        <w:ind w:left="0" w:firstLine="708"/>
        <w:jc w:val="both"/>
        <w:rPr>
          <w:rFonts w:ascii="Times New Roman" w:hAnsi="Times New Roman" w:cs="Times New Roman"/>
          <w:sz w:val="24"/>
          <w:szCs w:val="24"/>
        </w:rPr>
      </w:pPr>
      <w:r w:rsidR="007A2297">
        <w:rPr>
          <w:rFonts w:ascii="Times New Roman" w:hAnsi="Times New Roman" w:cs="Times New Roman"/>
          <w:sz w:val="24"/>
          <w:szCs w:val="24"/>
        </w:rPr>
        <w:t xml:space="preserve">Personnellement, je pense qu’il s’agissait là encore, d’une ruse de Neil Alden Armstrong et qu’il voulait tout simplement garder le silence parce qu’il a regretté d’avoir prononcé la phrase de trop, une phrase qui n’a pas échapper aux oreilles des médias et journalistes qui se sont empressés de faire durer un suspense dont on ne sait encore, aujourd’hui, si la révélation d’Armstrong est bel et bien la réalité. </w:t>
      </w:r>
    </w:p>
    <w:p>
      <w:pPr>
        <w:pStyle w:val="ListParagraph"/>
        <w:spacing w:after="0" w:line="240" w:lineRule="auto"/>
        <w:ind w:left="0" w:firstLine="708"/>
        <w:jc w:val="both"/>
        <w:rPr>
          <w:rFonts w:ascii="Times New Roman" w:hAnsi="Times New Roman" w:cs="Times New Roman"/>
          <w:sz w:val="24"/>
          <w:szCs w:val="24"/>
        </w:rPr>
      </w:pPr>
      <w:r w:rsidR="007A2297">
        <w:rPr>
          <w:rFonts w:ascii="Times New Roman" w:hAnsi="Times New Roman" w:cs="Times New Roman"/>
          <w:sz w:val="24"/>
          <w:szCs w:val="24"/>
        </w:rPr>
        <w:t>En tout cas une ch</w:t>
      </w:r>
      <w:r w:rsidR="00763FD5">
        <w:rPr>
          <w:rFonts w:ascii="Times New Roman" w:hAnsi="Times New Roman" w:cs="Times New Roman"/>
          <w:sz w:val="24"/>
          <w:szCs w:val="24"/>
        </w:rPr>
        <w:t xml:space="preserve">ose est sur, Armstrong était très fort pour imposer l’intrigue, le doute, la peur. Tout porte à croire que cette héros légendaire de toute une humanité avait bien des choses à cachés. </w:t>
      </w:r>
    </w:p>
    <w:p>
      <w:pPr>
        <w:pStyle w:val="ListParagraph"/>
        <w:spacing w:after="0" w:line="240" w:lineRule="auto"/>
        <w:ind w:left="0" w:firstLine="708"/>
        <w:jc w:val="both"/>
        <w:rPr>
          <w:rFonts w:ascii="Times New Roman" w:hAnsi="Times New Roman" w:cs="Times New Roman"/>
          <w:sz w:val="24"/>
          <w:szCs w:val="24"/>
        </w:rPr>
      </w:pPr>
      <w:r w:rsidR="00763FD5">
        <w:rPr>
          <w:rFonts w:ascii="Times New Roman" w:hAnsi="Times New Roman" w:cs="Times New Roman"/>
          <w:sz w:val="24"/>
          <w:szCs w:val="24"/>
        </w:rPr>
        <w:t xml:space="preserve">Je ne te détenais moi non plus probablement pas la réalité mais je peux dire que j’aurais fais moi aussi en vous expliquant tout cela sur Neil Armstrong, </w:t>
      </w:r>
      <w:r w:rsidR="00605A07">
        <w:rPr>
          <w:rFonts w:ascii="Times New Roman" w:hAnsi="Times New Roman" w:cs="Times New Roman"/>
          <w:sz w:val="24"/>
          <w:szCs w:val="24"/>
        </w:rPr>
        <w:t xml:space="preserve">le petit pas de la désillusion pour l’homme, un autre petit pas pour l’humanité et un autre, cet-fois, de géant pour mon compte en banque. </w:t>
      </w:r>
    </w:p>
    <w:p>
      <w:pPr>
        <w:pStyle w:val="ListParagraph"/>
        <w:spacing w:after="0" w:line="240" w:lineRule="auto"/>
        <w:ind w:left="0" w:firstLine="708"/>
        <w:jc w:val="both"/>
        <w:rPr>
          <w:rFonts w:ascii="Times New Roman" w:hAnsi="Times New Roman" w:cs="Times New Roman"/>
          <w:sz w:val="24"/>
          <w:szCs w:val="24"/>
        </w:rPr>
      </w:pPr>
    </w:p>
    <w:p>
      <w:pPr>
        <w:spacing w:after="0"/>
        <w:jc w:val="center"/>
        <w:rPr>
          <w:rFonts w:ascii="Times New Roman" w:hAnsi="Times New Roman" w:cs="Times New Roman"/>
          <w:b/>
          <w:sz w:val="24"/>
          <w:szCs w:val="24"/>
        </w:rPr>
      </w:pPr>
      <w:r w:rsidR="00763FD5" w:rsidRPr="00763FD5">
        <w:rPr>
          <w:rFonts w:ascii="Times New Roman" w:hAnsi="Times New Roman" w:cs="Times New Roman"/>
          <w:b/>
          <w:sz w:val="24"/>
          <w:szCs w:val="24"/>
        </w:rPr>
        <w:t>Fin du troisième chapitre</w:t>
      </w:r>
    </w:p>
    <w:sectPr w:rsidR="00CA1774" w:rsidSect="001C1A97">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9A18F4">
        <w:separator/>
      </w:r>
    </w:p>
  </w:endnote>
  <w:endnote w:type="continuationSeparator" w:id="1">
    <w:p>
      <w:pPr>
        <w:spacing w:after="0" w:line="240" w:lineRule="auto"/>
      </w:pPr>
      <w:r w:rsidR="009A18F4">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763FD5">
      <w:t>81</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9A18F4">
        <w:separator/>
      </w:r>
    </w:p>
  </w:footnote>
  <w:footnote w:type="continuationSeparator" w:id="1">
    <w:p>
      <w:pPr>
        <w:spacing w:after="0" w:line="240" w:lineRule="auto"/>
      </w:pPr>
      <w:r w:rsidR="009A18F4">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6E55112D"/>
    <w:multiLevelType w:val="hybridMultilevel"/>
    <w:tmpl w:val="60BA4314"/>
    <w:lvl w:ilvl="0" w:tplc="8C24E8D8">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12290"/>
  </w:hdrShapeDefaults>
  <w:footnotePr>
    <w:footnote w:id="0"/>
    <w:footnote w:id="1"/>
  </w:footnotePr>
  <w:endnotePr>
    <w:endnote w:id="0"/>
    <w:endnote w:id="1"/>
  </w:endnotePr>
  <w:compat>
    <w:snapToGridInCell/>
    <w:wrapTextWithPunct/>
    <w:useEastAsianBreakRules/>
    <w:growAutofit/>
    <w:useFELayout/>
  </w:compat>
  <w:rsids>
    <w:rsidRoot w:val="007A2297"/>
    <w:rsid w:val="001C1A97"/>
    <w:rsid w:val="001F0B84"/>
    <w:rsid w:val="00453C98"/>
    <w:rsid w:val="005A45F5"/>
    <w:rsid w:val="00605A07"/>
    <w:rsid w:val="006A7DE8"/>
    <w:rsid w:val="00763FD5"/>
    <w:rsid w:val="007A2297"/>
    <w:rsid w:val="009A18F4"/>
    <w:rsid w:val="00B7434A"/>
    <w:rsid w:val="00C8096C"/>
    <w:rsid w:val="00CA1774"/>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1C1A97"/>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istParagraph">
    <w:name w:val="List Paragraph"/>
    <w:basedOn w:val="Normal"/>
    <w:uiPriority w:val="34"/>
    <w:qFormat/>
    <w:rsid w:val="007A2297"/>
    <w:pPr>
      <w:ind w:left="720"/>
      <w:contextualSpacing/>
    </w:pPr>
  </w:style>
  <w:style w:type="paragraph" w:styleId="En-tte">
    <w:name w:val="header"/>
    <w:basedOn w:val="Normal"/>
    <w:link w:val="En-tteCar"/>
    <w:uiPriority w:val="99"/>
    <w:semiHidden/>
    <w:unhideWhenUsed/>
    <w:rsid w:val="00763FD5"/>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763FD5"/>
  </w:style>
  <w:style w:type="paragraph" w:styleId="Pieddepage">
    <w:name w:val="footer"/>
    <w:basedOn w:val="Normal"/>
    <w:link w:val="PieddepageCar"/>
    <w:uiPriority w:val="99"/>
    <w:semiHidden/>
    <w:unhideWhenUsed/>
    <w:rsid w:val="00763FD5"/>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763FD5"/>
  </w:style>
  <w:style w:type="paragraph" w:styleId="Textedebulles">
    <w:name w:val="Balloon Text"/>
    <w:basedOn w:val="Normal"/>
    <w:link w:val="TextedebullesCar"/>
    <w:uiPriority w:val="99"/>
    <w:semiHidden/>
    <w:unhideWhenUsed/>
    <w:rsid w:val="00763FD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63FD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592589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460</Words>
  <Characters>2534</Characters>
  <Application>Microsoft Office Word</Application>
  <DocSecurity>0</DocSecurity>
  <Lines>21</Lines>
  <Paragraphs>5</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2989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9</cp:revision>
  <dcterms:created xsi:type="dcterms:W3CDTF">2006-07-04T11:32:00Z</dcterms:created>
  <dcterms:modified xsi:type="dcterms:W3CDTF">2006-08-20T20:19:00Z</dcterms:modified>
</cp:coreProperties>
</file>