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A1052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A1052">
        <w:rPr>
          <w:rFonts w:ascii="Times New Roman" w:hAnsi="Times New Roman" w:cs="Times New Roman"/>
          <w:sz w:val="24"/>
          <w:szCs w:val="24"/>
        </w:rPr>
        <w:t>Chapitre 1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3A1052">
        <w:rPr>
          <w:rFonts w:ascii="Times New Roman" w:hAnsi="Times New Roman" w:cs="Times New Roman"/>
          <w:i/>
          <w:sz w:val="24"/>
          <w:szCs w:val="24"/>
        </w:rPr>
        <w:t>Voyage en destination de la lune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Titre"/>
        <w:spacing w:before="0" w:beforeAutospacing="0" w:after="0" w:afterAutospacing="0"/>
        <w:ind w:firstLine="708"/>
        <w:jc w:val="both"/>
      </w:pPr>
      <w:r w:rsidR="003A1052">
        <w:t>L'unification des forces constituait le défi majeur de la physique nucléaire, et je considère que c'est maintenant chose faite.</w:t>
      </w:r>
    </w:p>
    <w:p>
      <w:pPr>
        <w:pStyle w:val="Titre"/>
        <w:spacing w:before="0" w:beforeAutospacing="0" w:after="0" w:afterAutospacing="0"/>
        <w:ind w:firstLine="708"/>
        <w:jc w:val="both"/>
      </w:pPr>
    </w:p>
    <w:p>
      <w:pPr>
        <w:pStyle w:val="Titre"/>
        <w:spacing w:before="0" w:beforeAutospacing="0" w:after="0" w:afterAutospacing="0"/>
        <w:ind w:firstLine="708"/>
        <w:jc w:val="center"/>
        <w:rPr>
          <w:bCs/>
          <w:u w:val="single"/>
        </w:rPr>
      </w:pPr>
      <w:r w:rsidR="003A1052" w:rsidRPr="003A1052">
        <w:rPr>
          <w:bCs/>
          <w:u w:val="single"/>
        </w:rPr>
        <w:t>Des quantités faramineuses d'énergie.</w:t>
      </w:r>
    </w:p>
    <w:p>
      <w:pPr>
        <w:pStyle w:val="Titre"/>
        <w:spacing w:before="0" w:beforeAutospacing="0" w:after="0" w:afterAutospacing="0"/>
        <w:ind w:firstLine="708"/>
        <w:jc w:val="center"/>
        <w:rPr>
          <w:bCs/>
          <w:u w:val="single"/>
        </w:rPr>
      </w:pP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 xml:space="preserve">Un kilogramme de matière rayonne autant d'énergie que tous les électrons qu'il contient en utilisent.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 xml:space="preserve">En fait, chacun de ces électrons rayonne toute d'énergie qu'il contient en une infime fraction de seconde, le temps que ses ondes puissent parcourir l'espace qu'il occupe. </w:t>
      </w:r>
    </w:p>
    <w:p>
      <w:pPr>
        <w:pStyle w:val="Titre"/>
        <w:spacing w:before="0" w:beforeAutospacing="0" w:after="0" w:afterAutospacing="0"/>
        <w:ind w:left="709" w:hanging="1"/>
        <w:jc w:val="both"/>
      </w:pPr>
      <w:r w:rsidR="003A1052" w:rsidRPr="003A1052">
        <w:t>Or l'énergie de la matière correspond à l'équation bien connue :</w:t>
      </w:r>
    </w:p>
    <w:p>
      <w:pPr>
        <w:pStyle w:val="Titre"/>
        <w:spacing w:before="0" w:beforeAutospacing="0" w:after="0" w:afterAutospacing="0"/>
        <w:ind w:firstLine="708"/>
        <w:jc w:val="both"/>
      </w:pPr>
    </w:p>
    <w:p>
      <w:pPr>
        <w:pStyle w:val="NormalWeb"/>
        <w:spacing w:before="0" w:beforeAutospacing="0" w:after="0" w:afterAutospacing="0"/>
        <w:jc w:val="center"/>
        <w:rPr>
          <w:vertAlign w:val="superscript"/>
        </w:rPr>
      </w:pPr>
      <w:r w:rsidR="003A1052" w:rsidRPr="003A1052">
        <w:t>E = m c</w:t>
      </w:r>
      <w:r w:rsidR="003A1052" w:rsidRPr="003A1052">
        <w:rPr>
          <w:vertAlign w:val="superscript"/>
        </w:rPr>
        <w:t xml:space="preserve"> 2</w:t>
      </w:r>
    </w:p>
    <w:p>
      <w:pPr>
        <w:pStyle w:val="NormalWeb"/>
        <w:spacing w:before="0" w:beforeAutospacing="0" w:after="0" w:afterAutospacing="0"/>
        <w:jc w:val="center"/>
      </w:pP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>On réalise alors que l'énergie que tous ces électrons rayonnent en une seule seconde est terrifiante.</w:t>
      </w:r>
      <w:r w:rsidR="003A1052">
        <w:t xml:space="preserve"> </w:t>
      </w:r>
      <w:r w:rsidR="003A1052" w:rsidRPr="003A1052">
        <w:t xml:space="preserve">Il semble que la masse totale d'un électron occupe un volume très faible.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 xml:space="preserve">On peut envisager plus commodément une distance où cette masse atteindrait la moitié de sa masse totale, ce qu'on pourrait appeler le « rayon de masse » de l'électron.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 xml:space="preserve">Pour évaluer ce rayon de masse, je m'appuie sur le fait que les </w:t>
      </w:r>
      <w:hyperlink r:id="rId6" w:history="1">
        <w:r w:rsidR="003A1052" w:rsidRPr="003A1052">
          <w:rPr>
            <w:rStyle w:val="Lienhypertexte"/>
            <w:i/>
            <w:color w:val="000000" w:themeColor="text1"/>
            <w:u w:val="none"/>
          </w:rPr>
          <w:t>champs glu</w:t>
        </w:r>
        <w:r w:rsidR="004734C5">
          <w:rPr>
            <w:rStyle w:val="Lienhypertexte"/>
            <w:i/>
            <w:color w:val="000000" w:themeColor="text1"/>
            <w:u w:val="none"/>
          </w:rPr>
          <w:t>c</w:t>
        </w:r>
        <w:r w:rsidR="003A1052" w:rsidRPr="003A1052">
          <w:rPr>
            <w:rStyle w:val="Lienhypertexte"/>
            <w:i/>
            <w:color w:val="000000" w:themeColor="text1"/>
            <w:u w:val="none"/>
          </w:rPr>
          <w:t>oniques</w:t>
        </w:r>
      </w:hyperlink>
      <w:r w:rsidR="003A1052" w:rsidRPr="003A1052">
        <w:t xml:space="preserve"> se forment à partir des ondes partiellement stationnaires des électrons, alors que</w:t>
      </w:r>
      <w:r w:rsidR="003A1052" w:rsidRPr="003A1052">
        <w:rPr>
          <w:i/>
          <w:color w:val="000000" w:themeColor="text1"/>
        </w:rPr>
        <w:t xml:space="preserve"> </w:t>
      </w:r>
      <w:hyperlink r:id="rId7" w:history="1">
        <w:r w:rsidR="003A1052" w:rsidRPr="003A1052">
          <w:rPr>
            <w:rStyle w:val="Lienhypertexte"/>
            <w:i/>
            <w:color w:val="000000" w:themeColor="text1"/>
            <w:u w:val="none"/>
          </w:rPr>
          <w:t>les champs électrostatiques</w:t>
        </w:r>
      </w:hyperlink>
      <w:r w:rsidR="003A1052" w:rsidRPr="003A1052">
        <w:t xml:space="preserve"> résultent exclusivement des ondes progressives que les électrons émettent.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>Or on sait que ces champs glu</w:t>
      </w:r>
      <w:r w:rsidR="004734C5">
        <w:t>c</w:t>
      </w:r>
      <w:r w:rsidR="003A1052" w:rsidRPr="003A1052">
        <w:t xml:space="preserve">oniques se manifestent pour des distances de l'ordre de celles qui séparent les quarks. </w:t>
      </w:r>
    </w:p>
    <w:p>
      <w:pPr>
        <w:pStyle w:val="Titre"/>
        <w:spacing w:before="0" w:beforeAutospacing="0" w:after="0" w:afterAutospacing="0"/>
        <w:ind w:left="709"/>
        <w:jc w:val="both"/>
      </w:pPr>
      <w:r w:rsidR="003A1052" w:rsidRPr="003A1052">
        <w:t>Elles correspondent donc peut-être au diamètre du proton.</w:t>
      </w:r>
      <w:r w:rsidR="003A1052">
        <w:t xml:space="preserve">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>Mais d'un autre côté, l'électron ne rayonne pas toute son énergie directement, pas plus qu'un</w:t>
      </w:r>
      <w:r w:rsidR="005F798C">
        <w:t>e</w:t>
      </w:r>
      <w:r w:rsidR="003A1052" w:rsidRPr="003A1052">
        <w:t xml:space="preserve"> pierre lancée dans l'étang ne produit qu'une seule onde. </w:t>
      </w:r>
    </w:p>
    <w:p>
      <w:pPr>
        <w:pStyle w:val="Titre"/>
        <w:spacing w:before="0" w:beforeAutospacing="0" w:after="0" w:afterAutospacing="0"/>
        <w:ind w:left="709" w:hanging="1"/>
        <w:jc w:val="both"/>
      </w:pPr>
      <w:r w:rsidR="003A1052" w:rsidRPr="003A1052">
        <w:t>On pourrait plutôt parler d'un rayon de l'ordre de celui de l'atome.</w:t>
      </w:r>
      <w:r w:rsidR="003A1052">
        <w:t xml:space="preserve">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>On parle alors d'un rayon de 10</w:t>
      </w:r>
      <w:r w:rsidR="003A1052" w:rsidRPr="003A1052">
        <w:rPr>
          <w:vertAlign w:val="superscript"/>
        </w:rPr>
        <w:t xml:space="preserve"> </w:t>
      </w:r>
      <w:r w:rsidR="003A1052" w:rsidRPr="003A1052">
        <w:rPr>
          <w:vertAlign w:val="superscript"/>
          <w:lang w:val="fr-CA"/>
        </w:rPr>
        <w:t xml:space="preserve">– </w:t>
      </w:r>
      <w:r w:rsidR="003A1052" w:rsidRPr="003A1052">
        <w:rPr>
          <w:vertAlign w:val="superscript"/>
        </w:rPr>
        <w:t>10</w:t>
      </w:r>
      <w:r w:rsidR="003A1052" w:rsidRPr="003A1052">
        <w:t>m alors que les ondes de l'éther parcourent 300</w:t>
      </w:r>
      <w:r w:rsidR="004734C5">
        <w:t xml:space="preserve"> millions de mètres par seconde.</w:t>
      </w:r>
      <w:r w:rsidR="003A1052">
        <w:t xml:space="preserve">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>La division produit</w:t>
      </w:r>
      <w:r w:rsidR="003A1052">
        <w:t xml:space="preserve"> le chiffre astronomique de 3.</w:t>
      </w:r>
      <w:r w:rsidR="003A1052" w:rsidRPr="003A1052">
        <w:t>10</w:t>
      </w:r>
      <w:r w:rsidR="003A1052" w:rsidRPr="003A1052">
        <w:rPr>
          <w:vertAlign w:val="superscript"/>
          <w:lang w:val="fr-CA"/>
        </w:rPr>
        <w:t xml:space="preserve"> </w:t>
      </w:r>
      <w:r w:rsidR="003A1052" w:rsidRPr="003A1052">
        <w:rPr>
          <w:vertAlign w:val="superscript"/>
        </w:rPr>
        <w:t>18</w:t>
      </w:r>
      <w:r w:rsidR="003A1052" w:rsidRPr="003A1052">
        <w:t xml:space="preserve">, qui représente le nombre de fois que l'énergie de l'électron serait rayonnée par seconde.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>Il semble donc qu'en une seule seconde, un kilogramme (donc avec m = 1) de matière rayonne des quantités d'énergie absolument effarantes : </w:t>
      </w:r>
    </w:p>
    <w:p>
      <w:pPr>
        <w:pStyle w:val="Titre"/>
        <w:spacing w:before="0" w:beforeAutospacing="0" w:after="0" w:afterAutospacing="0"/>
        <w:ind w:firstLine="708"/>
        <w:jc w:val="both"/>
      </w:pPr>
    </w:p>
    <w:p>
      <w:pPr>
        <w:pStyle w:val="NormalWeb"/>
        <w:spacing w:before="0" w:beforeAutospacing="0" w:after="0" w:afterAutospacing="0"/>
        <w:jc w:val="center"/>
      </w:pPr>
      <w:r w:rsidR="003A1052" w:rsidRPr="003A1052">
        <w:t>E  = m c</w:t>
      </w:r>
      <w:r w:rsidR="003A1052" w:rsidRPr="003A1052">
        <w:rPr>
          <w:vertAlign w:val="superscript"/>
        </w:rPr>
        <w:t xml:space="preserve"> 2</w:t>
      </w:r>
    </w:p>
    <w:p>
      <w:pPr>
        <w:pStyle w:val="NormalWeb"/>
        <w:spacing w:before="0" w:beforeAutospacing="0" w:after="0" w:afterAutospacing="0"/>
        <w:jc w:val="center"/>
      </w:pPr>
      <w:r w:rsidR="00954939">
        <w:t>C</w:t>
      </w:r>
      <w:r w:rsidR="003A1052" w:rsidRPr="003A1052">
        <w:t>  =  300 000 000 m/s</w:t>
      </w:r>
    </w:p>
    <w:p>
      <w:pPr>
        <w:pStyle w:val="NormalWeb"/>
        <w:spacing w:before="0" w:beforeAutospacing="0" w:after="0" w:afterAutospacing="0"/>
        <w:jc w:val="center"/>
      </w:pPr>
      <w:r w:rsidR="003A1052" w:rsidRPr="003A1052">
        <w:t>E  =  c</w:t>
      </w:r>
      <w:r w:rsidR="003A1052" w:rsidRPr="003A1052">
        <w:rPr>
          <w:vertAlign w:val="superscript"/>
        </w:rPr>
        <w:t xml:space="preserve"> 2</w:t>
      </w:r>
      <w:r w:rsidR="00F54C4A">
        <w:t>  =  9 .</w:t>
      </w:r>
      <w:r w:rsidR="003A1052" w:rsidRPr="003A1052">
        <w:t>10</w:t>
      </w:r>
      <w:r w:rsidR="003A1052" w:rsidRPr="003A1052">
        <w:rPr>
          <w:vertAlign w:val="superscript"/>
        </w:rPr>
        <w:t xml:space="preserve"> 16</w:t>
      </w:r>
      <w:r w:rsidR="003A1052" w:rsidRPr="003A1052">
        <w:t xml:space="preserve"> joules.</w:t>
      </w:r>
    </w:p>
    <w:p>
      <w:pPr>
        <w:pStyle w:val="NormalWeb"/>
        <w:spacing w:before="0" w:beforeAutospacing="0" w:after="0" w:afterAutospacing="0"/>
        <w:jc w:val="center"/>
      </w:pPr>
      <w:r w:rsidR="009A384A">
        <w:t>Énergie rayonnée : </w:t>
      </w:r>
      <w:r w:rsidR="003A1052" w:rsidRPr="003A1052">
        <w:t>c</w:t>
      </w:r>
      <w:r w:rsidR="003A1052" w:rsidRPr="003A1052">
        <w:rPr>
          <w:vertAlign w:val="superscript"/>
        </w:rPr>
        <w:t xml:space="preserve"> 2</w:t>
      </w:r>
      <w:r w:rsidR="00F54C4A">
        <w:t>.</w:t>
      </w:r>
      <w:r w:rsidR="003A1052" w:rsidRPr="003A1052">
        <w:t>3</w:t>
      </w:r>
      <w:r w:rsidR="00F54C4A">
        <w:t>.</w:t>
      </w:r>
      <w:r w:rsidR="003A1052" w:rsidRPr="003A1052">
        <w:t>10</w:t>
      </w:r>
      <w:r w:rsidR="003A1052" w:rsidRPr="003A1052">
        <w:rPr>
          <w:vertAlign w:val="superscript"/>
          <w:lang w:val="fr-CA"/>
        </w:rPr>
        <w:t xml:space="preserve"> </w:t>
      </w:r>
      <w:r w:rsidR="003A1052" w:rsidRPr="003A1052">
        <w:rPr>
          <w:vertAlign w:val="superscript"/>
        </w:rPr>
        <w:t>18</w:t>
      </w:r>
      <w:r w:rsidR="00F54C4A">
        <w:t>  =  2,7.</w:t>
      </w:r>
      <w:r w:rsidR="003A1052" w:rsidRPr="003A1052">
        <w:t xml:space="preserve">10 </w:t>
      </w:r>
      <w:r w:rsidR="003A1052" w:rsidRPr="003A1052">
        <w:rPr>
          <w:vertAlign w:val="superscript"/>
        </w:rPr>
        <w:t>35</w:t>
      </w:r>
      <w:r w:rsidR="004734C5">
        <w:t> </w:t>
      </w:r>
      <w:r w:rsidR="003A1052" w:rsidRPr="003A1052">
        <w:t>joules par seconde.</w:t>
      </w:r>
    </w:p>
    <w:p>
      <w:pPr>
        <w:pStyle w:val="Titre"/>
        <w:spacing w:before="0" w:beforeAutospacing="0" w:after="0" w:afterAutospacing="0"/>
        <w:ind w:firstLine="708"/>
        <w:jc w:val="center"/>
      </w:pPr>
      <w:r w:rsidR="003A1052" w:rsidRPr="003A1052">
        <w:t>On pourrait donc parler de  </w:t>
      </w:r>
      <w:r w:rsidR="004734C5">
        <w:rPr>
          <w:spacing w:val="38"/>
        </w:rPr>
        <w:t>E= m</w:t>
      </w:r>
      <w:r w:rsidR="003A1052" w:rsidRPr="003A1052">
        <w:rPr>
          <w:spacing w:val="38"/>
        </w:rPr>
        <w:t>c</w:t>
      </w:r>
      <w:r w:rsidR="003A1052" w:rsidRPr="003A1052">
        <w:rPr>
          <w:vertAlign w:val="superscript"/>
        </w:rPr>
        <w:t>4</w:t>
      </w:r>
      <w:r w:rsidR="004734C5">
        <w:t> </w:t>
      </w:r>
      <w:r w:rsidR="003A1052" w:rsidRPr="003A1052">
        <w:t>joules par seconde.</w:t>
      </w:r>
    </w:p>
    <w:p>
      <w:pPr>
        <w:pStyle w:val="Titre"/>
        <w:spacing w:before="0" w:beforeAutospacing="0" w:after="0" w:afterAutospacing="0"/>
        <w:ind w:firstLine="708"/>
        <w:jc w:val="center"/>
      </w:pPr>
    </w:p>
    <w:p>
      <w:pPr>
        <w:pStyle w:val="Titre"/>
        <w:spacing w:before="0" w:beforeAutospacing="0" w:after="0" w:afterAutospacing="0"/>
        <w:ind w:left="709" w:hanging="1"/>
        <w:jc w:val="both"/>
      </w:pPr>
      <w:r w:rsidR="003A1052" w:rsidRPr="003A1052">
        <w:t>C'est véritablement</w:t>
      </w:r>
      <w:r w:rsidR="00F54C4A">
        <w:t xml:space="preserve"> terrifiant. </w:t>
      </w:r>
    </w:p>
    <w:p>
      <w:pPr>
        <w:pStyle w:val="Titre"/>
        <w:spacing w:before="0" w:beforeAutospacing="0" w:after="0" w:afterAutospacing="0"/>
        <w:ind w:left="709"/>
        <w:jc w:val="both"/>
      </w:pPr>
      <w:r w:rsidR="00F54C4A">
        <w:t>Très à propos, il s</w:t>
      </w:r>
      <w:r w:rsidR="003A1052" w:rsidRPr="003A1052">
        <w:t xml:space="preserve">era peut-être possible un jour d'extraire un peu de cette énergie. </w:t>
      </w:r>
    </w:p>
    <w:p>
      <w:pPr>
        <w:pStyle w:val="Titre"/>
        <w:spacing w:before="0" w:beforeAutospacing="0" w:after="0" w:afterAutospacing="0"/>
        <w:ind w:firstLine="708"/>
        <w:jc w:val="both"/>
      </w:pPr>
      <w:r w:rsidR="003A1052" w:rsidRPr="003A1052">
        <w:t xml:space="preserve">Il s'agirait de faire en sorte que la matière rayonne son énergie dans une direction privilégiée. </w:t>
      </w:r>
    </w:p>
    <w:sectPr w:rsidR="005B0D15" w:rsidSect="00896A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86F33">
        <w:separator/>
      </w:r>
    </w:p>
  </w:endnote>
  <w:endnote w:type="continuationSeparator" w:id="1">
    <w:p>
      <w:pPr>
        <w:spacing w:after="0" w:line="240" w:lineRule="auto"/>
      </w:pPr>
      <w:r w:rsidR="00886F3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A1052">
      <w:t>26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86F33">
        <w:separator/>
      </w:r>
    </w:p>
  </w:footnote>
  <w:footnote w:type="continuationSeparator" w:id="1">
    <w:p>
      <w:pPr>
        <w:spacing w:after="0" w:line="240" w:lineRule="auto"/>
      </w:pPr>
      <w:r w:rsidR="00886F33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val="bestFit" w:percent="118"/>
  <w:embedSystemFonts/>
  <w:defaultTabStop w:val="708"/>
  <w:hyphenationZone w:val="425"/>
  <w:characterSpacingControl w:val="don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A1052"/>
    <w:rsid w:val="00062EB3"/>
    <w:rsid w:val="000B5119"/>
    <w:rsid w:val="000F692E"/>
    <w:rsid w:val="001912DE"/>
    <w:rsid w:val="001A477D"/>
    <w:rsid w:val="003A1052"/>
    <w:rsid w:val="004734C5"/>
    <w:rsid w:val="005642F2"/>
    <w:rsid w:val="00575030"/>
    <w:rsid w:val="00575744"/>
    <w:rsid w:val="005B0D15"/>
    <w:rsid w:val="005F798C"/>
    <w:rsid w:val="00670FB6"/>
    <w:rsid w:val="00886F33"/>
    <w:rsid w:val="00896A80"/>
    <w:rsid w:val="00954939"/>
    <w:rsid w:val="009A384A"/>
    <w:rsid w:val="00AC0B46"/>
    <w:rsid w:val="00CA1303"/>
    <w:rsid w:val="00F54C4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96A8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10"/>
    <w:qFormat/>
    <w:rsid w:val="003A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Car">
    <w:name w:val="Titre Car"/>
    <w:basedOn w:val="Policepardfaut"/>
    <w:link w:val="Titre"/>
    <w:uiPriority w:val="10"/>
    <w:rsid w:val="003A1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A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3A1052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3A1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A1052"/>
  </w:style>
  <w:style w:type="paragraph" w:styleId="Pieddepage">
    <w:name w:val="footer"/>
    <w:basedOn w:val="Normal"/>
    <w:link w:val="PieddepageCar"/>
    <w:uiPriority w:val="99"/>
    <w:semiHidden/>
    <w:unhideWhenUsed/>
    <w:rsid w:val="003A1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A1052"/>
  </w:style>
  <w:style w:type="paragraph" w:styleId="Textedebulles">
    <w:name w:val="Balloon Text"/>
    <w:basedOn w:val="Normal"/>
    <w:link w:val="TextedebullesCar"/>
    <w:uiPriority w:val="99"/>
    <w:semiHidden/>
    <w:unhideWhenUsed/>
    <w:rsid w:val="003A1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34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lafreniere.com/coulomb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lafreniere.com/forces_nucleaires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</Words>
  <Characters>2138</Characters>
  <Application>Microsoft Office Word</Application>
  <DocSecurity>0</DocSecurity>
  <Lines>17</Lines>
  <Paragraphs>5</Paragraphs>
  <ScaleCrop>false</ScaleCrop>
  <Company> 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2006-07-01T18:35:00Z</dcterms:created>
  <dcterms:modified xsi:type="dcterms:W3CDTF">2006-08-20T14:17:00Z</dcterms:modified>
</cp:coreProperties>
</file>