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6C31D3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6C31D3">
        <w:rPr>
          <w:rFonts w:ascii="Times New Roman" w:hAnsi="Times New Roman" w:cs="Times New Roman"/>
          <w:sz w:val="24"/>
          <w:szCs w:val="24"/>
        </w:rPr>
        <w:t>Chapitre 6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6C31D3">
        <w:rPr>
          <w:rFonts w:ascii="Times New Roman" w:hAnsi="Times New Roman" w:cs="Times New Roman"/>
          <w:i/>
          <w:sz w:val="24"/>
          <w:szCs w:val="24"/>
        </w:rPr>
        <w:t xml:space="preserve">La réelle signification d’une étoile 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NormalWeb"/>
        <w:spacing w:before="0" w:beforeAutospacing="0" w:after="0" w:afterAutospacing="0" w:line="276" w:lineRule="auto"/>
        <w:jc w:val="center"/>
        <w:rPr>
          <w:bCs/>
        </w:rPr>
      </w:pPr>
      <w:r w:rsidR="006C31D3">
        <w:rPr>
          <w:bCs/>
        </w:rPr>
        <w:t>LA COURONNE SOLAIRE</w:t>
      </w:r>
    </w:p>
    <w:p>
      <w:pPr>
        <w:pStyle w:val="NormalWeb"/>
        <w:spacing w:before="0" w:beforeAutospacing="0" w:after="0" w:afterAutospacing="0" w:line="276" w:lineRule="auto"/>
        <w:jc w:val="both"/>
      </w:pP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6C31D3">
        <w:rPr>
          <w:bCs/>
        </w:rPr>
        <w:t xml:space="preserve">Puis, au-dessus de la chromosphère, se trouve la couronne solaire qui s'étend très loin dans l'espace, voire même au-delà de l'orbite terrestre. </w:t>
      </w:r>
    </w:p>
    <w:p>
      <w:pPr>
        <w:pStyle w:val="NormalWeb"/>
        <w:spacing w:before="0" w:beforeAutospacing="0" w:after="0" w:afterAutospacing="0"/>
        <w:ind w:left="709"/>
        <w:jc w:val="both"/>
        <w:rPr>
          <w:bCs/>
        </w:rPr>
      </w:pPr>
      <w:r w:rsidR="006C31D3">
        <w:rPr>
          <w:bCs/>
        </w:rPr>
        <w:t xml:space="preserve">Sa température varie entre 1 et 2 millions de degrés.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6C31D3">
        <w:rPr>
          <w:bCs/>
        </w:rPr>
        <w:t xml:space="preserve">Cette couche supérieure du Soleil peut être observée à l'œil nu, uniquement lors d'une éclipse solaire : on y distingue des structures fines qui sont le plus souvent dues aux protubérances. </w:t>
      </w:r>
    </w:p>
    <w:p>
      <w:pPr>
        <w:pStyle w:val="NormalWeb"/>
        <w:spacing w:before="0" w:beforeAutospacing="0" w:after="0" w:afterAutospacing="0"/>
        <w:ind w:left="709"/>
        <w:jc w:val="both"/>
        <w:rPr>
          <w:bCs/>
        </w:rPr>
      </w:pPr>
      <w:r w:rsidR="006C31D3">
        <w:rPr>
          <w:bCs/>
        </w:rPr>
        <w:t xml:space="preserve">L'aspect de la couronne dépend de l'activité solaire.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6C31D3">
        <w:rPr>
          <w:bCs/>
        </w:rPr>
        <w:t xml:space="preserve">Quand l'activité est au maximum, la couronne est plus développée que lorsque le Soleil est à l'activité minimum.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6C31D3">
        <w:rPr>
          <w:bCs/>
        </w:rPr>
        <w:t xml:space="preserve">La partie la plus brillante de la couronne, qui réside à moins d'un rayon solaire s'appelle la couronne interne, tandis que la partie la plus éloignée, montrant les jets caractéristiques constitue la couronne externe.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6C31D3">
        <w:rPr>
          <w:bCs/>
        </w:rPr>
        <w:t xml:space="preserve">Cette structure rayonnante caractéristique est très riche en formations coronales : on y voit des arches, des condensations, des hétérogénéités et des jets d'une longueur pouvant aller jusqu'à 10 rayons solaires, éjectés à près de 1000 km/s.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6C31D3">
        <w:rPr>
          <w:bCs/>
        </w:rPr>
        <w:t xml:space="preserve">La couronne de notre étoile émet en permanence, vers le milieu interplanétaire, un flux de particules chargées, contrôlé par le champ magnétique du Soleil.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6C31D3">
        <w:rPr>
          <w:bCs/>
        </w:rPr>
        <w:t>Il émet plus ou moins suivant son activité des éjections de matière coronale - l'acronyme CME en anglais - qui sont d'immenses bulles de gaz emportées par les lignes du champ magnétique et qui sont éjectées du Soleil en l'espace de quelques heures à près de 1000 km/s !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6C31D3">
        <w:rPr>
          <w:bCs/>
        </w:rPr>
        <w:t xml:space="preserve">Les CME sont souvent associées à des éruptions chromosphériques et des protubérances mais elles peuvent se manifester en l'absence de ce phénomène.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6C31D3">
        <w:rPr>
          <w:bCs/>
        </w:rPr>
        <w:t xml:space="preserve">La fréquence des CME varie avec le cycle solaire. Au minimum solaire on observe une CME par semaine. </w:t>
      </w:r>
    </w:p>
    <w:p>
      <w:pPr>
        <w:pStyle w:val="NormalWeb"/>
        <w:spacing w:before="0" w:beforeAutospacing="0" w:after="0" w:afterAutospacing="0"/>
        <w:ind w:left="709"/>
        <w:jc w:val="both"/>
        <w:rPr>
          <w:bCs/>
        </w:rPr>
      </w:pPr>
      <w:r w:rsidR="006C31D3">
        <w:rPr>
          <w:bCs/>
        </w:rPr>
        <w:t xml:space="preserve">A l'approche du maximum on peut observer une moyenne de 2 à 3 CME par jour !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iCs/>
        </w:rPr>
      </w:pPr>
      <w:r w:rsidR="006C31D3">
        <w:rPr>
          <w:bCs/>
          <w:iCs/>
        </w:rPr>
        <w:t xml:space="preserve">Le satellite </w:t>
      </w:r>
      <w:hyperlink r:id="rId6" w:anchor="soho" w:history="1">
        <w:r w:rsidR="006C31D3">
          <w:rPr>
            <w:rStyle w:val="Lienhypertexte"/>
            <w:rFonts w:eastAsiaTheme="majorEastAsia"/>
            <w:bCs/>
            <w:iCs/>
            <w:color w:val="000000" w:themeColor="text1"/>
          </w:rPr>
          <w:t>Soho</w:t>
        </w:r>
      </w:hyperlink>
      <w:r w:rsidR="006C31D3">
        <w:rPr>
          <w:bCs/>
          <w:iCs/>
        </w:rPr>
        <w:t xml:space="preserve"> a souvent surpris des éjections de masse coronale (CME). Le disque blanc représente se Soleil au centre de la photo.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iCs/>
        </w:rPr>
      </w:pPr>
    </w:p>
    <w:p>
      <w:pPr>
        <w:pStyle w:val="NormalWeb"/>
        <w:spacing w:before="0" w:beforeAutospacing="0" w:after="0" w:afterAutospacing="0"/>
        <w:ind w:firstLine="708"/>
        <w:jc w:val="center"/>
        <w:rPr>
          <w:bCs/>
          <w:iCs/>
        </w:rPr>
      </w:pPr>
      <w:r w:rsidR="006C31D3">
        <w:rPr>
          <w:bCs/>
          <w:iCs/>
        </w:rPr>
        <w:t>LES SONDES VERS LE SOLEIL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i/>
          <w:iCs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6C31D3">
        <w:rPr>
          <w:bCs/>
          <w:i/>
        </w:rPr>
        <w:t xml:space="preserve">Explorer 7. Le pays est d’origine inconnu. La date de lancement était le 13.10.1959. </w:t>
      </w:r>
      <w:r w:rsidR="006C31D3">
        <w:rPr>
          <w:bCs/>
          <w:i/>
          <w:color w:val="000000" w:themeColor="text1"/>
        </w:rPr>
        <w:t xml:space="preserve">Succès : </w:t>
      </w:r>
      <w:r w:rsidR="006C31D3">
        <w:rPr>
          <w:i/>
          <w:color w:val="000000" w:themeColor="text1"/>
        </w:rPr>
        <w:t>En orbite terrestre, il étudie le champ magnétique et les tempêtes solaires.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6C31D3">
        <w:rPr>
          <w:i/>
          <w:color w:val="000000" w:themeColor="text1"/>
        </w:rPr>
        <w:t xml:space="preserve">Pioneer 5, pays Etats-Unis. Date de lancement au 11.03.1960. </w:t>
      </w:r>
      <w:r w:rsidR="006C31D3">
        <w:rPr>
          <w:bCs/>
          <w:i/>
          <w:color w:val="000000" w:themeColor="text1"/>
        </w:rPr>
        <w:t xml:space="preserve">Succès : </w:t>
      </w:r>
      <w:r w:rsidR="006C31D3">
        <w:rPr>
          <w:i/>
          <w:color w:val="000000" w:themeColor="text1"/>
        </w:rPr>
        <w:t xml:space="preserve">En orbite solaire, études du </w:t>
      </w:r>
      <w:hyperlink r:id="rId7" w:history="1">
        <w:r w:rsidR="006C31D3">
          <w:rPr>
            <w:rStyle w:val="Lienhypertexte"/>
            <w:rFonts w:eastAsiaTheme="majorEastAsia"/>
            <w:i/>
            <w:color w:val="000000" w:themeColor="text1"/>
          </w:rPr>
          <w:t>Soleil</w:t>
        </w:r>
      </w:hyperlink>
      <w:r w:rsidR="006C31D3">
        <w:rPr>
          <w:i/>
          <w:color w:val="000000" w:themeColor="text1"/>
        </w:rPr>
        <w:t>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6C31D3">
        <w:rPr>
          <w:i/>
          <w:color w:val="000000" w:themeColor="text1"/>
        </w:rPr>
        <w:t xml:space="preserve">Solrad 1. Le pays est d’origine inconnu. La date de lancement était le 11.03.1960. </w:t>
      </w:r>
      <w:r w:rsidR="006C31D3">
        <w:rPr>
          <w:bCs/>
          <w:i/>
          <w:color w:val="000000" w:themeColor="text1"/>
        </w:rPr>
        <w:t xml:space="preserve">Succès : </w:t>
      </w:r>
      <w:r w:rsidR="006C31D3">
        <w:rPr>
          <w:i/>
          <w:color w:val="000000" w:themeColor="text1"/>
        </w:rPr>
        <w:t xml:space="preserve">En orbite solaire, études du </w:t>
      </w:r>
      <w:hyperlink r:id="rId8" w:history="1">
        <w:r w:rsidR="006C31D3">
          <w:rPr>
            <w:rStyle w:val="Lienhypertexte"/>
            <w:rFonts w:eastAsiaTheme="majorEastAsia"/>
            <w:i/>
            <w:color w:val="000000" w:themeColor="text1"/>
          </w:rPr>
          <w:t>Soleil</w:t>
        </w:r>
      </w:hyperlink>
      <w:r w:rsidR="006C31D3">
        <w:rPr>
          <w:i/>
          <w:color w:val="000000" w:themeColor="text1"/>
        </w:rPr>
        <w:t>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6C31D3">
        <w:rPr>
          <w:i/>
          <w:color w:val="000000" w:themeColor="text1"/>
        </w:rPr>
        <w:t xml:space="preserve">Solrad 3. Le pays est d’origine inconnu. La date de lancement était le 29.06.1961.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6C31D3" w:rsidRPr="006C31D3">
        <w:rPr>
          <w:i/>
        </w:rPr>
        <w:t xml:space="preserve">En orbite terrestre, étude des </w:t>
      </w:r>
      <w:r w:rsidR="006C31D3" w:rsidRPr="006C31D3">
        <w:rPr>
          <w:rStyle w:val="spelle"/>
          <w:rFonts w:eastAsiaTheme="majorEastAsia"/>
          <w:i/>
        </w:rPr>
        <w:t>rayons-X</w:t>
      </w:r>
      <w:r w:rsidR="006C31D3" w:rsidRPr="006C31D3">
        <w:rPr>
          <w:i/>
        </w:rPr>
        <w:t xml:space="preserve"> solaires.</w:t>
      </w:r>
    </w:p>
    <w:sectPr w:rsidR="0068108B" w:rsidSect="00734F2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61C7A">
        <w:separator/>
      </w:r>
    </w:p>
  </w:endnote>
  <w:endnote w:type="continuationSeparator" w:id="1">
    <w:p>
      <w:pPr>
        <w:spacing w:after="0" w:line="240" w:lineRule="auto"/>
      </w:pPr>
      <w:r w:rsidR="00961C7A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6C31D3">
      <w:t>118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61C7A">
        <w:separator/>
      </w:r>
    </w:p>
  </w:footnote>
  <w:footnote w:type="continuationSeparator" w:id="1">
    <w:p>
      <w:pPr>
        <w:spacing w:after="0" w:line="240" w:lineRule="auto"/>
      </w:pPr>
      <w:r w:rsidR="00961C7A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6C31D3"/>
    <w:rsid w:val="002B1448"/>
    <w:rsid w:val="0068108B"/>
    <w:rsid w:val="006C31D3"/>
    <w:rsid w:val="00734F2E"/>
    <w:rsid w:val="007E6725"/>
    <w:rsid w:val="00871544"/>
    <w:rsid w:val="00961C7A"/>
    <w:rsid w:val="00C4432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34F2E"/>
  </w:style>
  <w:style w:type="paragraph" w:styleId="Titre1">
    <w:name w:val="heading 1"/>
    <w:basedOn w:val="Normal"/>
    <w:next w:val="Normal"/>
    <w:link w:val="Titre1Car"/>
    <w:uiPriority w:val="9"/>
    <w:qFormat/>
    <w:rsid w:val="006C31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85B86" w:themeColor="accent1" w:themeShade="B5"/>
      <w:sz w:val="28"/>
      <w:szCs w:val="28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C31D3"/>
    <w:rPr>
      <w:rFonts w:asciiTheme="majorHAnsi" w:eastAsiaTheme="majorEastAsia" w:hAnsiTheme="majorHAnsi" w:cstheme="majorBidi"/>
      <w:b/>
      <w:bCs/>
      <w:color w:val="385B86" w:themeColor="accent1" w:themeShade="B5"/>
      <w:sz w:val="28"/>
      <w:szCs w:val="28"/>
    </w:rPr>
  </w:style>
  <w:style w:type="character" w:styleId="Lienhypertexte">
    <w:name w:val="Hyperlink"/>
    <w:basedOn w:val="Policepardfaut"/>
    <w:uiPriority w:val="99"/>
    <w:semiHidden/>
    <w:unhideWhenUsed/>
    <w:rsid w:val="006C31D3"/>
    <w:rPr>
      <w:color w:val="0000FF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C31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C31D3"/>
    <w:rPr>
      <w:rFonts w:ascii="Courier New" w:eastAsia="Times New Roman" w:hAnsi="Courier New" w:cs="Courier New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6C3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pelle">
    <w:name w:val="spelle"/>
    <w:basedOn w:val="Policepardfaut"/>
    <w:rsid w:val="006C31D3"/>
  </w:style>
  <w:style w:type="character" w:customStyle="1" w:styleId="grame">
    <w:name w:val="grame"/>
    <w:basedOn w:val="Policepardfaut"/>
    <w:rsid w:val="006C31D3"/>
  </w:style>
  <w:style w:type="character" w:styleId="lev">
    <w:name w:val="Strong"/>
    <w:basedOn w:val="Policepardfaut"/>
    <w:uiPriority w:val="22"/>
    <w:qFormat/>
    <w:rsid w:val="006C31D3"/>
    <w:rPr>
      <w:b/>
      <w:bCs/>
    </w:rPr>
  </w:style>
  <w:style w:type="character" w:styleId="Accentuation">
    <w:name w:val="Emphasis"/>
    <w:basedOn w:val="Policepardfaut"/>
    <w:uiPriority w:val="20"/>
    <w:qFormat/>
    <w:rsid w:val="006C31D3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6C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C31D3"/>
  </w:style>
  <w:style w:type="paragraph" w:styleId="Pieddepage">
    <w:name w:val="footer"/>
    <w:basedOn w:val="Normal"/>
    <w:link w:val="PieddepageCar"/>
    <w:uiPriority w:val="99"/>
    <w:semiHidden/>
    <w:unhideWhenUsed/>
    <w:rsid w:val="006C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C31D3"/>
  </w:style>
  <w:style w:type="paragraph" w:styleId="Textedebulles">
    <w:name w:val="Balloon Text"/>
    <w:basedOn w:val="Normal"/>
    <w:link w:val="TextedebullesCar"/>
    <w:uiPriority w:val="99"/>
    <w:semiHidden/>
    <w:unhideWhenUsed/>
    <w:rsid w:val="006C3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31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4034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stem.solaire.free.fr/soleil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ystem.solaire.free.fr/solei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ystem.solaire.free.fr/sondesoleil1.htm#soho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423</Words>
  <Characters>2330</Characters>
  <Application>Microsoft Office Word</Application>
  <DocSecurity>0</DocSecurity>
  <Lines>19</Lines>
  <Paragraphs>5</Paragraphs>
  <ScaleCrop>false</ScaleCrop>
  <Company> 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6</cp:revision>
  <dcterms:created xsi:type="dcterms:W3CDTF">2006-08-15T13:37:00Z</dcterms:created>
  <dcterms:modified xsi:type="dcterms:W3CDTF">2006-08-20T19:23:00Z</dcterms:modified>
</cp:coreProperties>
</file>