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30E" w:rsidRDefault="001C530E" w:rsidP="001C530E">
      <w:pPr>
        <w:jc w:val="center"/>
      </w:pPr>
      <w:bookmarkStart w:id="0" w:name="_GoBack"/>
      <w:bookmarkEnd w:id="0"/>
      <w:r>
        <w:t>Le soleil rouge</w:t>
      </w:r>
    </w:p>
    <w:p w:rsidR="001C530E" w:rsidRDefault="001C530E" w:rsidP="001C530E">
      <w:pPr>
        <w:jc w:val="center"/>
      </w:pPr>
    </w:p>
    <w:p w:rsidR="001C530E" w:rsidRDefault="001C530E" w:rsidP="001C530E">
      <w:pPr>
        <w:jc w:val="center"/>
      </w:pPr>
      <w:r>
        <w:t>Chapitre 1</w:t>
      </w:r>
    </w:p>
    <w:p w:rsidR="001C530E" w:rsidRDefault="001C530E" w:rsidP="001C530E">
      <w:pPr>
        <w:jc w:val="center"/>
      </w:pPr>
    </w:p>
    <w:p w:rsidR="001C530E" w:rsidRDefault="001C530E" w:rsidP="001C530E">
      <w:pPr>
        <w:jc w:val="center"/>
        <w:rPr>
          <w:i/>
        </w:rPr>
      </w:pPr>
      <w:r>
        <w:rPr>
          <w:i/>
        </w:rPr>
        <w:t xml:space="preserve">Voyage en destination de la lune </w:t>
      </w:r>
    </w:p>
    <w:p w:rsidR="001C530E" w:rsidRDefault="001C530E" w:rsidP="001359B4">
      <w:pPr>
        <w:jc w:val="both"/>
        <w:rPr>
          <w:i/>
        </w:rPr>
      </w:pPr>
    </w:p>
    <w:p w:rsidR="00BF58F4" w:rsidRDefault="001359B4" w:rsidP="001359B4">
      <w:pPr>
        <w:ind w:firstLine="708"/>
        <w:jc w:val="both"/>
      </w:pPr>
      <w:r>
        <w:t>Pour</w:t>
      </w:r>
      <w:r w:rsidR="00D3571A">
        <w:t xml:space="preserve"> ceux qui ne le savent pas, le m</w:t>
      </w:r>
      <w:r>
        <w:t xml:space="preserve">agma est une masse minérale en fusion située sous l'enveloppe solide externe des planètes qui prend le nom de </w:t>
      </w:r>
      <w:r w:rsidR="0011466A">
        <w:t>« </w:t>
      </w:r>
      <w:r>
        <w:t>lave</w:t>
      </w:r>
      <w:r w:rsidR="0011466A">
        <w:t> »</w:t>
      </w:r>
      <w:r>
        <w:t xml:space="preserve"> quand elle est émise en surface par des volcans en activité. Erang a</w:t>
      </w:r>
      <w:r w:rsidR="00BF58F4">
        <w:t xml:space="preserve"> attrapé</w:t>
      </w:r>
      <w:r>
        <w:t xml:space="preserve"> </w:t>
      </w:r>
      <w:r w:rsidR="0011466A">
        <w:t xml:space="preserve">la corde </w:t>
      </w:r>
      <w:r>
        <w:t>que lui a jeté Tim</w:t>
      </w:r>
      <w:r w:rsidR="00BF58F4">
        <w:t xml:space="preserve"> et a</w:t>
      </w:r>
      <w:r>
        <w:t xml:space="preserve"> eu</w:t>
      </w:r>
      <w:r w:rsidR="00BF58F4">
        <w:t xml:space="preserve"> l’idé</w:t>
      </w:r>
      <w:r>
        <w:t>e de l’enrouler autour de lui en attachant</w:t>
      </w:r>
      <w:r w:rsidR="00BF58F4">
        <w:t xml:space="preserve"> </w:t>
      </w:r>
      <w:r>
        <w:t>la corde</w:t>
      </w:r>
      <w:r w:rsidR="00BF58F4">
        <w:t xml:space="preserve"> pour ne pas qu’il perde le contact. Il remonte</w:t>
      </w:r>
      <w:r w:rsidR="002346B4">
        <w:t xml:space="preserve"> et parvient ainsi à sortir de l’orbite</w:t>
      </w:r>
      <w:r w:rsidR="00BF58F4">
        <w:t>, il parvient à remonter miraculeusement. Sarah est rassuré</w:t>
      </w:r>
      <w:r w:rsidR="00FB6D46">
        <w:t>e</w:t>
      </w:r>
      <w:r w:rsidR="00BF58F4">
        <w:t>.</w:t>
      </w:r>
    </w:p>
    <w:p w:rsidR="00587DDC" w:rsidRDefault="00D3571A" w:rsidP="001359B4">
      <w:pPr>
        <w:ind w:firstLine="708"/>
        <w:jc w:val="both"/>
        <w:rPr>
          <w:color w:val="000000"/>
        </w:rPr>
      </w:pPr>
      <w:r>
        <w:t xml:space="preserve">L’histoire de Vénus à la particularité de ressembler à la Terre. </w:t>
      </w:r>
      <w:r w:rsidR="00CD3BDE">
        <w:t>Par une belle nuit d'été, quand vous regardez les étoiles, êtes-vous bien sûr que ce sont des étoiles et non pas des planètes ? Si vous avez répondu oui, alors lisez bien cette recherche. Cette fameuse étoile qui a guidé les Rois Mages à Jésus n'est autre que la planète Vénus. Eh oui</w:t>
      </w:r>
      <w:r w:rsidR="00CA748B">
        <w:t xml:space="preserve"> </w:t>
      </w:r>
      <w:r w:rsidR="00CD3BDE">
        <w:t xml:space="preserve">! Vénus est l'Étoile du Berger. Ce nom lui a été donné, car elle est la dernière étoile à disparaître au lever du soleil et la première à pointer dans le ciel du soir. </w:t>
      </w:r>
      <w:r w:rsidR="00CD3BDE" w:rsidRPr="00CD3BDE">
        <w:rPr>
          <w:color w:val="000000"/>
        </w:rPr>
        <w:t xml:space="preserve">Vénus est, parmi les planètes du système solaire, la plus proche de la Terre. Cette planète est entourée d'une atmosphère nuageuse qui, extérieurement, est relativement "froide". Quant à la température du sol, elle se révèle très haute soit </w:t>
      </w:r>
      <w:smartTag w:uri="urn:schemas-microsoft-com:office:smarttags" w:element="metricconverter">
        <w:smartTagPr>
          <w:attr w:name="ProductID" w:val="482°C"/>
        </w:smartTagPr>
        <w:r w:rsidR="00CD3BDE" w:rsidRPr="00CD3BDE">
          <w:rPr>
            <w:color w:val="000000"/>
          </w:rPr>
          <w:t>482°C</w:t>
        </w:r>
      </w:smartTag>
      <w:r w:rsidR="00CD3BDE" w:rsidRPr="00CD3BDE">
        <w:rPr>
          <w:color w:val="000000"/>
        </w:rPr>
        <w:t xml:space="preserve">, presque 85 degrés au-dessus du point de fusion du zinc. </w:t>
      </w:r>
    </w:p>
    <w:p w:rsidR="00837E54" w:rsidRDefault="00CD3BDE" w:rsidP="001359B4">
      <w:pPr>
        <w:ind w:firstLine="708"/>
        <w:jc w:val="both"/>
        <w:rPr>
          <w:color w:val="000000"/>
        </w:rPr>
      </w:pPr>
      <w:r w:rsidRPr="00CD3BDE">
        <w:rPr>
          <w:color w:val="000000"/>
        </w:rPr>
        <w:t xml:space="preserve">C'est l'indice d'une atmosphère épaisse et dense qui produit un effet de serre impressionnant. Avec ses </w:t>
      </w:r>
      <w:smartTag w:uri="urn:schemas-microsoft-com:office:smarttags" w:element="metricconverter">
        <w:smartTagPr>
          <w:attr w:name="ProductID" w:val="32 km"/>
        </w:smartTagPr>
        <w:r w:rsidRPr="00CD3BDE">
          <w:rPr>
            <w:color w:val="000000"/>
          </w:rPr>
          <w:t>32 km</w:t>
        </w:r>
      </w:smartTag>
      <w:r w:rsidRPr="00CD3BDE">
        <w:rPr>
          <w:color w:val="000000"/>
        </w:rPr>
        <w:t xml:space="preserve"> d'épaisseur de nuages, Vénus reçoit moins de chaleur que la Terre. Le rayonnement solaire est réfléchi à 75 p. cent vers l'espace, est absorbé à 23 p. cent et seulement 2 p. cent des rayons solaires parviennent au sol. </w:t>
      </w:r>
    </w:p>
    <w:p w:rsidR="00587DDC" w:rsidRDefault="00CD3BDE" w:rsidP="001359B4">
      <w:pPr>
        <w:ind w:firstLine="708"/>
        <w:jc w:val="both"/>
        <w:rPr>
          <w:color w:val="000000"/>
        </w:rPr>
      </w:pPr>
      <w:r w:rsidRPr="00CD3BDE">
        <w:rPr>
          <w:color w:val="000000"/>
        </w:rPr>
        <w:t xml:space="preserve">La forte densité de l'atmosphère, dont la masse est environ 101 fois celle de l'atmosphère terrestre, constitue un isolant thermique efficace. Cette atmosphère est composée de gaz carbonique à 98 p. cent, d'azote à 3 p. cent, d'oxygène à 0,1 p. cent, d'ammoniac à 0,01 p. cent et de traces de dioxyde de soufre, de monoxyde de carbone, d'argon, d'hélium, de néon, de chlorure d'hydrogène, de fluorure d'hydrogène et de vapeur d'eau. </w:t>
      </w:r>
    </w:p>
    <w:p w:rsidR="00837E54" w:rsidRDefault="00CD3BDE" w:rsidP="001359B4">
      <w:pPr>
        <w:ind w:firstLine="708"/>
        <w:jc w:val="both"/>
        <w:rPr>
          <w:color w:val="000000"/>
        </w:rPr>
      </w:pPr>
      <w:r w:rsidRPr="00CD3BDE">
        <w:rPr>
          <w:color w:val="000000"/>
        </w:rPr>
        <w:t xml:space="preserve">La quantité de cette dernière peut varier avec l'altitude. Quant aux nuages, ils sont formés d'acide sulfurique. Cette épaisse couche nuageuse est formée de deux couches dont les nuages sont, semble-t-il, de nature différente. La couche basse se situe entre 35 et </w:t>
      </w:r>
      <w:smartTag w:uri="urn:schemas-microsoft-com:office:smarttags" w:element="metricconverter">
        <w:smartTagPr>
          <w:attr w:name="ProductID" w:val="52 km"/>
        </w:smartTagPr>
        <w:r w:rsidRPr="00CD3BDE">
          <w:rPr>
            <w:color w:val="000000"/>
          </w:rPr>
          <w:t>52 km</w:t>
        </w:r>
      </w:smartTag>
      <w:r w:rsidRPr="00CD3BDE">
        <w:rPr>
          <w:color w:val="000000"/>
        </w:rPr>
        <w:t xml:space="preserve"> de Vénus et la couche haute entre 52 et </w:t>
      </w:r>
      <w:smartTag w:uri="urn:schemas-microsoft-com:office:smarttags" w:element="metricconverter">
        <w:smartTagPr>
          <w:attr w:name="ProductID" w:val="70 km"/>
        </w:smartTagPr>
        <w:r w:rsidRPr="00CD3BDE">
          <w:rPr>
            <w:color w:val="000000"/>
          </w:rPr>
          <w:t>70 km</w:t>
        </w:r>
      </w:smartTag>
      <w:r w:rsidRPr="00CD3BDE">
        <w:rPr>
          <w:color w:val="000000"/>
        </w:rPr>
        <w:t xml:space="preserve">. À </w:t>
      </w:r>
      <w:smartTag w:uri="urn:schemas-microsoft-com:office:smarttags" w:element="metricconverter">
        <w:smartTagPr>
          <w:attr w:name="ProductID" w:val="70 km"/>
        </w:smartTagPr>
        <w:r w:rsidRPr="00CD3BDE">
          <w:rPr>
            <w:color w:val="000000"/>
          </w:rPr>
          <w:t>70 km</w:t>
        </w:r>
      </w:smartTag>
      <w:r w:rsidRPr="00CD3BDE">
        <w:rPr>
          <w:color w:val="000000"/>
        </w:rPr>
        <w:t xml:space="preserve"> et plus, nous retrouvons une brume composée de gouttelettes d'acide sulfurique concentré ayant environ 1 micron de diamètre. </w:t>
      </w:r>
    </w:p>
    <w:p w:rsidR="00CD3BDE" w:rsidRDefault="00CD3BDE" w:rsidP="001359B4">
      <w:pPr>
        <w:ind w:firstLine="708"/>
        <w:jc w:val="both"/>
        <w:rPr>
          <w:color w:val="000000"/>
        </w:rPr>
      </w:pPr>
      <w:r w:rsidRPr="00CD3BDE">
        <w:rPr>
          <w:color w:val="000000"/>
        </w:rPr>
        <w:t xml:space="preserve">On en compte 30 par centimètre cube. La partie basse de l'atmosphère fait en quelque sorte partie de Vénus, car elle est entraînée par son sol. Tandis que la partie haute circule en quatre jours autour de la planète en un vent cyclonique de </w:t>
      </w:r>
      <w:smartTag w:uri="urn:schemas-microsoft-com:office:smarttags" w:element="metricconverter">
        <w:smartTagPr>
          <w:attr w:name="ProductID" w:val="360 km/h"/>
        </w:smartTagPr>
        <w:r w:rsidRPr="00CD3BDE">
          <w:rPr>
            <w:color w:val="000000"/>
          </w:rPr>
          <w:t>360 km/h</w:t>
        </w:r>
      </w:smartTag>
      <w:r w:rsidRPr="00CD3BDE">
        <w:rPr>
          <w:color w:val="000000"/>
        </w:rPr>
        <w:t xml:space="preserve">. </w:t>
      </w:r>
    </w:p>
    <w:p w:rsidR="00F413CE" w:rsidRDefault="00CD3BDE" w:rsidP="001359B4">
      <w:pPr>
        <w:ind w:firstLine="708"/>
        <w:jc w:val="both"/>
        <w:rPr>
          <w:color w:val="000000"/>
        </w:rPr>
      </w:pPr>
      <w:r w:rsidRPr="00CD3BDE">
        <w:rPr>
          <w:color w:val="000000"/>
        </w:rPr>
        <w:t>Saviez-vous que la durée d'une journée vénusienne est égale à environ 117 journées terrestres ? Assez impressionnant ! Eh oui, Vénus fait le tour d'elle-même en 234 jours environ et tourne d'est en ouest. Donc, le jour dure 1400 heures et le soir 1400 heures. Mais ce n'est pas tout</w:t>
      </w:r>
      <w:r w:rsidR="00C226A2">
        <w:rPr>
          <w:color w:val="000000"/>
        </w:rPr>
        <w:t xml:space="preserve"> </w:t>
      </w:r>
      <w:r w:rsidRPr="00CD3BDE">
        <w:rPr>
          <w:color w:val="000000"/>
        </w:rPr>
        <w:t xml:space="preserve">! Sur Vénus, une année est plus courte qu'une journée vénusienne ! </w:t>
      </w:r>
    </w:p>
    <w:p w:rsidR="00587DDC" w:rsidRDefault="00CD3BDE" w:rsidP="001359B4">
      <w:pPr>
        <w:ind w:firstLine="708"/>
        <w:jc w:val="both"/>
        <w:rPr>
          <w:color w:val="000000"/>
        </w:rPr>
      </w:pPr>
      <w:r w:rsidRPr="00CD3BDE">
        <w:rPr>
          <w:color w:val="000000"/>
        </w:rPr>
        <w:t xml:space="preserve">En effet, elle parcourt son orbite en 225 jours à la vitesse de 30,04 km/s. Pour la Terre, c'est 365 jours à la vitesse de 0,5 km/s. C'est 60 fois plus lent que celle de Vénus. Quelle différence! Sa pression atmosphérique est de 93 Bars soit 93 fois celle de la Terre. Alors imaginez à quoi nous ressemblerions sous l'effet de sa "petite" pression. Son sol nous a révélé des émissions radioactives dues au potassium, à l'uranium et au thorium qui s'y trouvent. </w:t>
      </w:r>
    </w:p>
    <w:p w:rsidR="00837E54" w:rsidRPr="00CD3BDE" w:rsidRDefault="00CD3BDE" w:rsidP="00837E54">
      <w:pPr>
        <w:ind w:firstLine="708"/>
        <w:jc w:val="both"/>
        <w:rPr>
          <w:color w:val="000000"/>
        </w:rPr>
      </w:pPr>
      <w:r w:rsidRPr="00CD3BDE">
        <w:rPr>
          <w:color w:val="000000"/>
        </w:rPr>
        <w:t>Le</w:t>
      </w:r>
      <w:hyperlink r:id="rId6" w:history="1">
        <w:r w:rsidRPr="00CD3BDE">
          <w:rPr>
            <w:color w:val="000000"/>
          </w:rPr>
          <w:t xml:space="preserve"> relief</w:t>
        </w:r>
      </w:hyperlink>
      <w:r w:rsidRPr="00CD3BDE">
        <w:rPr>
          <w:color w:val="000000"/>
        </w:rPr>
        <w:t xml:space="preserve"> se divise en trois grandes catégories: la première qui occupe 70 p. cent de la surface est composée de grandes plaines surélevées; la deuxième est parsemée de régions montagneuses et de plateaux, ce qui occupe 8 p. cent et pour finir, les 22 p. cent qui restent sont occupés par des terrains relativement bas. </w:t>
      </w:r>
    </w:p>
    <w:sectPr w:rsidR="00837E54" w:rsidRPr="00CD3BDE">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1E3" w:rsidRDefault="006621E3">
      <w:r>
        <w:separator/>
      </w:r>
    </w:p>
  </w:endnote>
  <w:endnote w:type="continuationSeparator" w:id="0">
    <w:p w:rsidR="006621E3" w:rsidRDefault="00662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BDE" w:rsidRDefault="00CD3BDE" w:rsidP="00CD3BD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D3BDE" w:rsidRDefault="00CD3BDE" w:rsidP="00CD3BD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BDE" w:rsidRDefault="00CD3BDE" w:rsidP="00CD3BDE">
    <w:pPr>
      <w:pStyle w:val="Pieddepage"/>
      <w:ind w:right="360"/>
      <w:jc w:val="center"/>
    </w:pPr>
    <w:r>
      <w:rPr>
        <w:rStyle w:val="Numrodepage"/>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1E3" w:rsidRDefault="006621E3">
      <w:r>
        <w:separator/>
      </w:r>
    </w:p>
  </w:footnote>
  <w:footnote w:type="continuationSeparator" w:id="0">
    <w:p w:rsidR="006621E3" w:rsidRDefault="006621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11466A"/>
    <w:rsid w:val="001359B4"/>
    <w:rsid w:val="001B4B26"/>
    <w:rsid w:val="001C530E"/>
    <w:rsid w:val="002346B4"/>
    <w:rsid w:val="003B0DC6"/>
    <w:rsid w:val="00410870"/>
    <w:rsid w:val="00587DDC"/>
    <w:rsid w:val="005F0386"/>
    <w:rsid w:val="006621E3"/>
    <w:rsid w:val="006765E3"/>
    <w:rsid w:val="006D6B47"/>
    <w:rsid w:val="00837E54"/>
    <w:rsid w:val="00B01032"/>
    <w:rsid w:val="00BF58F4"/>
    <w:rsid w:val="00C226A2"/>
    <w:rsid w:val="00CA748B"/>
    <w:rsid w:val="00CD3BDE"/>
    <w:rsid w:val="00D3571A"/>
    <w:rsid w:val="00E670E6"/>
    <w:rsid w:val="00E912BD"/>
    <w:rsid w:val="00F413CE"/>
    <w:rsid w:val="00FB6D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0439F81D-B987-4DC6-A186-0BC012B77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30E"/>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rmalWeb">
    <w:name w:val="Normal (Web)"/>
    <w:basedOn w:val="Normal"/>
    <w:rsid w:val="00CD3BDE"/>
    <w:pPr>
      <w:spacing w:before="100" w:beforeAutospacing="1" w:after="100" w:afterAutospacing="1"/>
    </w:pPr>
    <w:rPr>
      <w:color w:val="000000"/>
    </w:rPr>
  </w:style>
  <w:style w:type="character" w:styleId="Lienhypertexte">
    <w:name w:val="Hyperlink"/>
    <w:basedOn w:val="Policepardfaut"/>
    <w:rsid w:val="00CD3BDE"/>
    <w:rPr>
      <w:color w:val="CC6600"/>
      <w:u w:val="single"/>
    </w:rPr>
  </w:style>
  <w:style w:type="paragraph" w:styleId="Pieddepage">
    <w:name w:val="footer"/>
    <w:basedOn w:val="Normal"/>
    <w:rsid w:val="00CD3BDE"/>
    <w:pPr>
      <w:tabs>
        <w:tab w:val="center" w:pos="4536"/>
        <w:tab w:val="right" w:pos="9072"/>
      </w:tabs>
    </w:pPr>
  </w:style>
  <w:style w:type="character" w:styleId="Numrodepage">
    <w:name w:val="page number"/>
    <w:basedOn w:val="Policepardfaut"/>
    <w:rsid w:val="00CD3BDE"/>
  </w:style>
  <w:style w:type="paragraph" w:styleId="En-tte">
    <w:name w:val="header"/>
    <w:basedOn w:val="Normal"/>
    <w:rsid w:val="00CD3BDE"/>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3197">
      <w:bodyDiv w:val="1"/>
      <w:marLeft w:val="0"/>
      <w:marRight w:val="0"/>
      <w:marTop w:val="0"/>
      <w:marBottom w:val="0"/>
      <w:divBdr>
        <w:top w:val="none" w:sz="0" w:space="0" w:color="auto"/>
        <w:left w:val="none" w:sz="0" w:space="0" w:color="auto"/>
        <w:bottom w:val="none" w:sz="0" w:space="0" w:color="auto"/>
        <w:right w:val="none" w:sz="0" w:space="0" w:color="auto"/>
      </w:divBdr>
    </w:div>
    <w:div w:id="842665191">
      <w:bodyDiv w:val="1"/>
      <w:marLeft w:val="0"/>
      <w:marRight w:val="0"/>
      <w:marTop w:val="0"/>
      <w:marBottom w:val="0"/>
      <w:divBdr>
        <w:top w:val="none" w:sz="0" w:space="0" w:color="auto"/>
        <w:left w:val="none" w:sz="0" w:space="0" w:color="auto"/>
        <w:bottom w:val="none" w:sz="0" w:space="0" w:color="auto"/>
        <w:right w:val="none" w:sz="0" w:space="0" w:color="auto"/>
      </w:divBdr>
    </w:div>
    <w:div w:id="145158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ng.lanl.gov./solarsys/raw/venus/topograp.gi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3332</Characters>
  <Application>Microsoft Office Word</Application>
  <DocSecurity>0</DocSecurity>
  <Lines>27</Lines>
  <Paragraphs>8</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4022</CharactersWithSpaces>
  <SharedDoc>false</SharedDoc>
  <HLinks>
    <vt:vector size="6" baseType="variant">
      <vt:variant>
        <vt:i4>2031693</vt:i4>
      </vt:variant>
      <vt:variant>
        <vt:i4>0</vt:i4>
      </vt:variant>
      <vt:variant>
        <vt:i4>0</vt:i4>
      </vt:variant>
      <vt:variant>
        <vt:i4>5</vt:i4>
      </vt:variant>
      <vt:variant>
        <vt:lpwstr>http://bang.lanl.gov./solarsys/raw/venus/topograp.gif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dcterms:created xsi:type="dcterms:W3CDTF">2015-07-02T16:37:00Z</dcterms:created>
  <dcterms:modified xsi:type="dcterms:W3CDTF">2015-07-02T16:37:00Z</dcterms:modified>
</cp:coreProperties>
</file>