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2F6A9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2F6A96">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900F2">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spacing w:after="0" w:line="240" w:lineRule="auto"/>
        <w:jc w:val="both"/>
        <w:rPr>
          <w:rFonts w:ascii="Times New Roman" w:hAnsi="Times New Roman" w:cs="Times New Roman"/>
          <w:sz w:val="24"/>
          <w:szCs w:val="24"/>
        </w:rPr>
      </w:pPr>
      <w:r w:rsidR="00355441">
        <w:rPr>
          <w:rFonts w:ascii="Times New Roman" w:hAnsi="Times New Roman" w:cs="Times New Roman"/>
          <w:sz w:val="24"/>
          <w:szCs w:val="24"/>
        </w:rPr>
        <w:tab/>
        <w:t xml:space="preserve">La navette Libra est sur le point de décoller. Michael Schneider et Lord John Smith craignant néanmoins le problème de l’Albédo car les nuages peuvent cacher la vision du soleil ce qui fait les jours pluvieux. Il faut savoir que le ciel, en dehors des planètes qui sont situés dans l’espace, a aussi une histoire. Tout particulièrement, le soleil que tout le monde pense connaître car lorsque vous allez à la plage ou que vous le recevait, vous adorez ou vous détestez. Tout dépend des personnes plus jeunes ou âgées mais il faut savoir une chose, le soleil n’est rien d’autre qu’une simple étoile rempli de gaz et qu’elle ne nous donne pas tout ses rayons parce qu’elle ne donne que 5% environ sur la Terre alors qu’elle en conserve la plus grosse partie. Autant dire qu’il est impossible de marcher sur le soleil sauf si on a envi d’être brûler vif sur un bûcher. Je vais maintenant vous démontrer la composition du soleil en vous expliquant point par point son histoire qui remonte au temps des temps. </w:t>
      </w:r>
    </w:p>
    <w:p>
      <w:pPr>
        <w:spacing w:after="0" w:line="240" w:lineRule="auto"/>
        <w:jc w:val="center"/>
        <w:rPr>
          <w:rFonts w:ascii="Times New Roman" w:hAnsi="Times New Roman" w:cs="Times New Roman"/>
          <w:sz w:val="24"/>
          <w:szCs w:val="24"/>
        </w:rPr>
      </w:pPr>
    </w:p>
    <w:p>
      <w:pPr>
        <w:pStyle w:val="NormalWeb"/>
        <w:spacing w:before="0" w:beforeAutospacing="0" w:after="0" w:afterAutospacing="0"/>
        <w:jc w:val="center"/>
        <w:rPr>
          <w:bCs/>
        </w:rPr>
      </w:pPr>
      <w:r w:rsidR="00355441" w:rsidRPr="000900F2">
        <w:rPr>
          <w:bCs/>
        </w:rPr>
        <w:t>COMPOSITION</w:t>
      </w:r>
      <w:bookmarkStart w:id="0" w:name="compsoleil"/>
      <w:bookmarkEnd w:id="0"/>
    </w:p>
    <w:p>
      <w:pPr>
        <w:pStyle w:val="NormalWeb"/>
        <w:spacing w:before="0" w:beforeAutospacing="0" w:after="0" w:afterAutospacing="0"/>
        <w:jc w:val="both"/>
      </w:pPr>
    </w:p>
    <w:p>
      <w:pPr>
        <w:spacing w:after="0" w:line="240" w:lineRule="auto"/>
        <w:ind w:firstLine="708"/>
        <w:jc w:val="both"/>
        <w:rPr>
          <w:rFonts w:ascii="Times New Roman" w:hAnsi="Times New Roman" w:cs="Times New Roman"/>
          <w:sz w:val="24"/>
          <w:szCs w:val="24"/>
        </w:rPr>
      </w:pPr>
      <w:r w:rsidR="00355441" w:rsidRPr="000900F2">
        <w:rPr>
          <w:rFonts w:ascii="Times New Roman" w:hAnsi="Times New Roman" w:cs="Times New Roman"/>
          <w:sz w:val="24"/>
          <w:szCs w:val="24"/>
        </w:rPr>
        <w:t>Le Sol</w:t>
      </w:r>
      <w:r w:rsidR="000900F2">
        <w:rPr>
          <w:rFonts w:ascii="Times New Roman" w:hAnsi="Times New Roman" w:cs="Times New Roman"/>
          <w:sz w:val="24"/>
          <w:szCs w:val="24"/>
        </w:rPr>
        <w:t>eil est une étoile de 1 392 000</w:t>
      </w:r>
      <w:r w:rsidR="00355441" w:rsidRPr="000900F2">
        <w:rPr>
          <w:rFonts w:ascii="Times New Roman" w:hAnsi="Times New Roman" w:cs="Times New Roman"/>
          <w:sz w:val="24"/>
          <w:szCs w:val="24"/>
        </w:rPr>
        <w:t xml:space="preserve">km de diamètre (109 fois le diamètre de la </w:t>
      </w:r>
      <w:r w:rsidR="00355441" w:rsidRPr="000900F2">
        <w:rPr>
          <w:rFonts w:ascii="Times New Roman" w:hAnsi="Times New Roman" w:cs="Times New Roman"/>
          <w:b/>
          <w:bCs/>
          <w:sz w:val="24"/>
          <w:szCs w:val="24"/>
        </w:rPr>
        <w:t>Terre</w:t>
      </w:r>
      <w:r w:rsidR="00355441" w:rsidRPr="000900F2">
        <w:rPr>
          <w:rFonts w:ascii="Times New Roman" w:hAnsi="Times New Roman" w:cs="Times New Roman"/>
          <w:sz w:val="24"/>
          <w:szCs w:val="24"/>
        </w:rPr>
        <w:t>) parmi les milliards de notre galaxie, la Voie lactée. Il est la principale source d'énergie, de lumière et de chaleur dans le Système solaire, ce qui a permis la vie sur Terre. C'est aussi la seule étoile dont il est possible d'observer la composition de près. Le Soleil ne tourne pas aussi rond partout : alors que sa surface effectue une révolution tous les 25,40 jours à l'équateur, il ne lui faut pas moins de 36 jours aux pôles. Cette rotation est responsable de l'activité. En tournant sur lui-même il crée un champ magnétique 5 000 fois plus intense que celui de la Terre.</w:t>
      </w:r>
    </w:p>
    <w:p>
      <w:pPr>
        <w:spacing w:after="0" w:line="240" w:lineRule="auto"/>
        <w:ind w:firstLine="708"/>
        <w:jc w:val="both"/>
        <w:rPr>
          <w:rFonts w:ascii="Times New Roman" w:hAnsi="Times New Roman" w:cs="Times New Roman"/>
          <w:sz w:val="24"/>
          <w:szCs w:val="24"/>
        </w:rPr>
      </w:pPr>
      <w:r w:rsidR="00355441" w:rsidRPr="000900F2">
        <w:rPr>
          <w:rFonts w:ascii="Times New Roman" w:hAnsi="Times New Roman" w:cs="Times New Roman"/>
          <w:sz w:val="24"/>
          <w:szCs w:val="24"/>
        </w:rPr>
        <w:t>L'énergie solaire se crée profondément dans le noyau du Soleil. C'est l</w:t>
      </w:r>
      <w:r w:rsidR="000900F2">
        <w:rPr>
          <w:rFonts w:ascii="Times New Roman" w:hAnsi="Times New Roman" w:cs="Times New Roman"/>
          <w:sz w:val="24"/>
          <w:szCs w:val="24"/>
        </w:rPr>
        <w:t xml:space="preserve">à où la température (15 000 </w:t>
      </w:r>
      <w:smartTag w:uri="urn:schemas-microsoft-com:office:smarttags" w:element="metricconverter">
        <w:smartTagPr>
          <w:attr w:name="ProductID" w:val="000°C"/>
        </w:smartTagPr>
        <w:r w:rsidR="000900F2">
          <w:rPr>
            <w:rFonts w:ascii="Times New Roman" w:hAnsi="Times New Roman" w:cs="Times New Roman"/>
            <w:sz w:val="24"/>
            <w:szCs w:val="24"/>
          </w:rPr>
          <w:t>000</w:t>
        </w:r>
        <w:r w:rsidR="00355441" w:rsidRPr="000900F2">
          <w:rPr>
            <w:rFonts w:ascii="Times New Roman" w:hAnsi="Times New Roman" w:cs="Times New Roman"/>
            <w:sz w:val="24"/>
            <w:szCs w:val="24"/>
          </w:rPr>
          <w:t>°C</w:t>
        </w:r>
      </w:smartTag>
      <w:r w:rsidR="00355441" w:rsidRPr="000900F2">
        <w:rPr>
          <w:rFonts w:ascii="Times New Roman" w:hAnsi="Times New Roman" w:cs="Times New Roman"/>
          <w:sz w:val="24"/>
          <w:szCs w:val="24"/>
        </w:rPr>
        <w:t xml:space="preserve">) et la pression (340 milliards de fois la pression terrestre au niveau de la mer) est si intense que des réactions nucléaires ont lieu. Ces réactions provoquent la fusion de quatre protons (noyaux d'hydrogène) pour former une particule alpha (noyau d'hélium). La particule alpha est environ 0,70 % moins massive que les quatre protons. La différence de masse est transformée en énergie et transportée vers la surface du Soleil, par un processus de convection, où elle est libérée sous forme de lumière et de chaleur. L'énergie générée dans le noyau met un million d'années pour atteindre la surface. Chaque seconde, 700 millions de tonnes d'hydrogène sont converties en hélium. Dans le processus, 5 millions de tonnes d'énergie pure sont libérées. La chromosphère est située au-dessus de la photosphère. </w:t>
      </w:r>
    </w:p>
    <w:p>
      <w:pPr>
        <w:spacing w:after="0" w:line="240" w:lineRule="auto"/>
        <w:ind w:left="709" w:hanging="1"/>
        <w:jc w:val="both"/>
        <w:rPr>
          <w:rFonts w:ascii="Times New Roman" w:hAnsi="Times New Roman" w:cs="Times New Roman"/>
          <w:sz w:val="24"/>
          <w:szCs w:val="24"/>
        </w:rPr>
      </w:pPr>
      <w:r w:rsidR="00355441" w:rsidRPr="000900F2">
        <w:rPr>
          <w:rFonts w:ascii="Times New Roman" w:hAnsi="Times New Roman" w:cs="Times New Roman"/>
          <w:sz w:val="24"/>
          <w:szCs w:val="24"/>
        </w:rPr>
        <w:t xml:space="preserve">L'énergie solaire passe à travers cette région sur son chemin depuis le centre du Soleil. </w:t>
      </w:r>
    </w:p>
    <w:p>
      <w:pPr>
        <w:spacing w:after="0" w:line="240" w:lineRule="auto"/>
        <w:jc w:val="both"/>
        <w:rPr>
          <w:rFonts w:ascii="Times New Roman" w:hAnsi="Times New Roman" w:cs="Times New Roman"/>
          <w:sz w:val="24"/>
          <w:szCs w:val="24"/>
        </w:rPr>
      </w:pPr>
    </w:p>
    <w:p>
      <w:pPr>
        <w:pStyle w:val="NormalWeb"/>
        <w:spacing w:before="0" w:beforeAutospacing="0" w:after="0" w:afterAutospacing="0"/>
        <w:jc w:val="center"/>
        <w:rPr>
          <w:bCs/>
        </w:rPr>
      </w:pPr>
      <w:bookmarkStart w:id="1" w:name="noyau"/>
      <w:bookmarkEnd w:id="1"/>
      <w:r w:rsidR="00355441" w:rsidRPr="000900F2">
        <w:rPr>
          <w:bCs/>
        </w:rPr>
        <w:t>LE NOYAU ET LA ZONE RADIATIVE</w:t>
      </w:r>
    </w:p>
    <w:p>
      <w:pPr>
        <w:pStyle w:val="NormalWeb"/>
        <w:spacing w:before="0" w:beforeAutospacing="0" w:after="0" w:afterAutospacing="0"/>
        <w:jc w:val="both"/>
      </w:pPr>
    </w:p>
    <w:p>
      <w:pPr>
        <w:pStyle w:val="NormalWeb"/>
        <w:spacing w:before="0" w:beforeAutospacing="0" w:after="0" w:afterAutospacing="0"/>
        <w:ind w:firstLine="708"/>
        <w:jc w:val="both"/>
      </w:pPr>
      <w:r w:rsidR="00355441" w:rsidRPr="000900F2">
        <w:rPr>
          <w:bCs/>
        </w:rPr>
        <w:t xml:space="preserve">A l'intérieur du Soleil, se trouve un noyau qui occupe 15 % du Soleil, à une température de 14 millions de degrés où l'hydrogène est transformé en hélium par réaction nucléaire. Durant la combustion de l'hydrogène des photons et des neutrinos sont créés. Puis, plus haut se trouve une zone radiative d'une épaisseur de </w:t>
      </w:r>
      <w:smartTag w:uri="urn:schemas-microsoft-com:office:smarttags" w:element="metricconverter">
        <w:smartTagPr>
          <w:attr w:name="ProductID" w:val="244 160 km"/>
        </w:smartTagPr>
        <w:r w:rsidR="00355441" w:rsidRPr="000900F2">
          <w:rPr>
            <w:bCs/>
          </w:rPr>
          <w:t>244 160 km</w:t>
        </w:r>
      </w:smartTag>
      <w:r w:rsidR="00355441" w:rsidRPr="000900F2">
        <w:rPr>
          <w:bCs/>
        </w:rPr>
        <w:t xml:space="preserve">, très dense qui représente 98 % de la masse du Soleil. Un photon mettra jusqu'à un million d'années à traverser. La température est de 500 </w:t>
      </w:r>
      <w:smartTag w:uri="urn:schemas-microsoft-com:office:smarttags" w:element="metricconverter">
        <w:smartTagPr>
          <w:attr w:name="ProductID" w:val="000°C"/>
        </w:smartTagPr>
        <w:r w:rsidR="00355441" w:rsidRPr="000900F2">
          <w:rPr>
            <w:bCs/>
          </w:rPr>
          <w:t>000°C</w:t>
        </w:r>
      </w:smartTag>
      <w:r w:rsidR="00355441" w:rsidRPr="000900F2">
        <w:rPr>
          <w:bCs/>
        </w:rPr>
        <w:t xml:space="preserve"> à 10 000 </w:t>
      </w:r>
      <w:smartTag w:uri="urn:schemas-microsoft-com:office:smarttags" w:element="metricconverter">
        <w:smartTagPr>
          <w:attr w:name="ProductID" w:val="000°C"/>
        </w:smartTagPr>
        <w:r w:rsidR="00355441" w:rsidRPr="000900F2">
          <w:rPr>
            <w:bCs/>
          </w:rPr>
          <w:t>000°C</w:t>
        </w:r>
      </w:smartTag>
      <w:r w:rsidR="00355441" w:rsidRPr="000900F2">
        <w:rPr>
          <w:bCs/>
        </w:rPr>
        <w:t>.</w:t>
      </w:r>
    </w:p>
    <w:sectPr w:rsidR="00BB1A86" w:rsidSect="00E74892">
      <w:footerReference w:type="default" r:id="rId8"/>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E3464">
        <w:separator/>
      </w:r>
    </w:p>
  </w:endnote>
  <w:endnote w:type="continuationSeparator" w:id="1">
    <w:p>
      <w:pPr>
        <w:spacing w:after="0" w:line="240" w:lineRule="auto"/>
      </w:pPr>
      <w:r w:rsidR="00FE3464">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D5943">
      <w:t>116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E3464">
        <w:separator/>
      </w:r>
    </w:p>
  </w:footnote>
  <w:footnote w:type="continuationSeparator" w:id="1">
    <w:p>
      <w:pPr>
        <w:spacing w:after="0" w:line="240" w:lineRule="auto"/>
      </w:pPr>
      <w:r w:rsidR="00FE3464">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87C59C7"/>
    <w:multiLevelType w:val="hybridMultilevel"/>
    <w:tmpl w:val="59C4360A"/>
    <w:lvl w:ilvl="0" w:tplc="762E5E9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2F6A96"/>
    <w:rsid w:val="00011C21"/>
    <w:rsid w:val="000900F2"/>
    <w:rsid w:val="001C6638"/>
    <w:rsid w:val="00295CAD"/>
    <w:rsid w:val="002B53FF"/>
    <w:rsid w:val="002C1F9B"/>
    <w:rsid w:val="002F6A96"/>
    <w:rsid w:val="00316E76"/>
    <w:rsid w:val="00340657"/>
    <w:rsid w:val="00355441"/>
    <w:rsid w:val="003F5D2C"/>
    <w:rsid w:val="00425E98"/>
    <w:rsid w:val="004761D3"/>
    <w:rsid w:val="004E2001"/>
    <w:rsid w:val="00536CE6"/>
    <w:rsid w:val="005A5AB3"/>
    <w:rsid w:val="005D4E08"/>
    <w:rsid w:val="0060376D"/>
    <w:rsid w:val="008002D9"/>
    <w:rsid w:val="008E7C06"/>
    <w:rsid w:val="009D198B"/>
    <w:rsid w:val="00A054FA"/>
    <w:rsid w:val="00A93A5D"/>
    <w:rsid w:val="00AE5E05"/>
    <w:rsid w:val="00B26DE1"/>
    <w:rsid w:val="00B73893"/>
    <w:rsid w:val="00B84F23"/>
    <w:rsid w:val="00BA3203"/>
    <w:rsid w:val="00BB1A86"/>
    <w:rsid w:val="00C61416"/>
    <w:rsid w:val="00CD5943"/>
    <w:rsid w:val="00D3314A"/>
    <w:rsid w:val="00E74892"/>
    <w:rsid w:val="00FE3464"/>
    <w:rsid w:val="00FF7662"/>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95CAD"/>
  </w:style>
  <w:style w:type="paragraph" w:styleId="Titre1">
    <w:name w:val="heading 1"/>
    <w:basedOn w:val="Normal"/>
    <w:next w:val="Normal"/>
    <w:link w:val="Titre1Car"/>
    <w:uiPriority w:val="9"/>
    <w:qFormat/>
    <w:rsid w:val="00B26DE1"/>
    <w:pPr>
      <w:keepNext/>
      <w:keepLines/>
      <w:spacing w:before="480" w:after="0"/>
      <w:outlineLvl w:val="0"/>
    </w:pPr>
    <w:rPr>
      <w:rFonts w:asciiTheme="majorHAnsi" w:eastAsiaTheme="majorEastAsia" w:hAnsiTheme="majorHAnsi" w:cstheme="majorBidi"/>
      <w:b/>
      <w:bCs/>
      <w:color w:val="385B86" w:themeColor="accent1" w:themeShade="B5"/>
      <w:sz w:val="28"/>
      <w:szCs w:val="28"/>
    </w:rPr>
  </w:style>
  <w:style w:type="paragraph" w:styleId="Titre2">
    <w:name w:val="heading 2"/>
    <w:basedOn w:val="Normal"/>
    <w:link w:val="Titre2Car"/>
    <w:uiPriority w:val="9"/>
    <w:qFormat/>
    <w:rsid w:val="00B26DE1"/>
    <w:pPr>
      <w:spacing w:before="100" w:beforeAutospacing="1" w:after="100" w:afterAutospacing="1" w:line="240" w:lineRule="auto"/>
      <w:outlineLvl w:val="1"/>
    </w:pPr>
    <w:rPr>
      <w:rFonts w:ascii="Times New Roman" w:eastAsia="Times New Roman" w:hAnsi="Times New Roman" w:cs="Times New Roman"/>
      <w:b/>
      <w:bCs/>
      <w:color w:val="FFFFFF"/>
      <w:sz w:val="36"/>
      <w:szCs w:val="36"/>
    </w:rPr>
  </w:style>
  <w:style w:type="paragraph" w:styleId="Titre3">
    <w:name w:val="heading 3"/>
    <w:basedOn w:val="Normal"/>
    <w:next w:val="Normal"/>
    <w:link w:val="Titre3Car"/>
    <w:uiPriority w:val="9"/>
    <w:semiHidden/>
    <w:unhideWhenUsed/>
    <w:qFormat/>
    <w:rsid w:val="00B26DE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5544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Lienhypertexte">
    <w:name w:val="Hyperlink"/>
    <w:basedOn w:val="Policepardfaut"/>
    <w:uiPriority w:val="99"/>
    <w:semiHidden/>
    <w:unhideWhenUsed/>
    <w:rsid w:val="00355441"/>
    <w:rPr>
      <w:color w:val="0000FF"/>
      <w:u w:val="single"/>
    </w:rPr>
  </w:style>
  <w:style w:type="character" w:customStyle="1" w:styleId="spelle">
    <w:name w:val="spelle"/>
    <w:basedOn w:val="Policepardfaut"/>
    <w:rsid w:val="005D4E08"/>
  </w:style>
  <w:style w:type="character" w:customStyle="1" w:styleId="grame">
    <w:name w:val="grame"/>
    <w:basedOn w:val="Policepardfaut"/>
    <w:rsid w:val="00340657"/>
  </w:style>
  <w:style w:type="paragraph" w:styleId="PrformatHTML">
    <w:name w:val="HTML Preformatted"/>
    <w:basedOn w:val="Normal"/>
    <w:link w:val="PrformatHTMLCar"/>
    <w:uiPriority w:val="99"/>
    <w:semiHidden/>
    <w:unhideWhenUsed/>
    <w:rsid w:val="00603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PrformatHTMLCar">
    <w:name w:val="Préformaté HTML Car"/>
    <w:basedOn w:val="Policepardfaut"/>
    <w:link w:val="PrformatHTML"/>
    <w:uiPriority w:val="99"/>
    <w:semiHidden/>
    <w:rsid w:val="0060376D"/>
    <w:rPr>
      <w:rFonts w:ascii="Courier New" w:eastAsia="Times New Roman" w:hAnsi="Courier New" w:cs="Courier New"/>
      <w:color w:val="000000"/>
      <w:sz w:val="20"/>
      <w:szCs w:val="20"/>
    </w:rPr>
  </w:style>
  <w:style w:type="character" w:customStyle="1" w:styleId="Titre2Car">
    <w:name w:val="Titre 2 Car"/>
    <w:basedOn w:val="Policepardfaut"/>
    <w:link w:val="Titre2"/>
    <w:uiPriority w:val="9"/>
    <w:rsid w:val="00B26DE1"/>
    <w:rPr>
      <w:rFonts w:ascii="Times New Roman" w:eastAsia="Times New Roman" w:hAnsi="Times New Roman" w:cs="Times New Roman"/>
      <w:b/>
      <w:bCs/>
      <w:color w:val="FFFFFF"/>
      <w:sz w:val="36"/>
      <w:szCs w:val="36"/>
    </w:rPr>
  </w:style>
  <w:style w:type="character" w:customStyle="1" w:styleId="Titre3Car">
    <w:name w:val="Titre 3 Car"/>
    <w:basedOn w:val="Policepardfaut"/>
    <w:link w:val="Titre3"/>
    <w:uiPriority w:val="9"/>
    <w:semiHidden/>
    <w:rsid w:val="00B26DE1"/>
    <w:rPr>
      <w:rFonts w:asciiTheme="majorHAnsi" w:eastAsiaTheme="majorEastAsia" w:hAnsiTheme="majorHAnsi" w:cstheme="majorBidi"/>
      <w:b/>
      <w:bCs/>
      <w:color w:val="4F81BD" w:themeColor="accent1"/>
    </w:rPr>
  </w:style>
  <w:style w:type="character" w:customStyle="1" w:styleId="Titre1Car">
    <w:name w:val="Titre 1 Car"/>
    <w:basedOn w:val="Policepardfaut"/>
    <w:link w:val="Titre1"/>
    <w:uiPriority w:val="9"/>
    <w:rsid w:val="00B26DE1"/>
    <w:rPr>
      <w:rFonts w:asciiTheme="majorHAnsi" w:eastAsiaTheme="majorEastAsia" w:hAnsiTheme="majorHAnsi" w:cstheme="majorBidi"/>
      <w:b/>
      <w:bCs/>
      <w:color w:val="385B86" w:themeColor="accent1" w:themeShade="B5"/>
      <w:sz w:val="28"/>
      <w:szCs w:val="28"/>
    </w:rPr>
  </w:style>
  <w:style w:type="character" w:styleId="Accentuation">
    <w:name w:val="Emphasis"/>
    <w:basedOn w:val="Policepardfaut"/>
    <w:uiPriority w:val="20"/>
    <w:qFormat/>
    <w:rsid w:val="00A93A5D"/>
    <w:rPr>
      <w:i/>
      <w:iCs/>
    </w:rPr>
  </w:style>
  <w:style w:type="character" w:styleId="lev">
    <w:name w:val="Strong"/>
    <w:basedOn w:val="Policepardfaut"/>
    <w:uiPriority w:val="22"/>
    <w:qFormat/>
    <w:rsid w:val="000900F2"/>
    <w:rPr>
      <w:b/>
      <w:bCs/>
    </w:rPr>
  </w:style>
  <w:style w:type="paragraph" w:styleId="ListParagraph">
    <w:name w:val="List Paragraph"/>
    <w:basedOn w:val="Normal"/>
    <w:uiPriority w:val="34"/>
    <w:qFormat/>
    <w:rsid w:val="00E74892"/>
    <w:pPr>
      <w:ind w:left="720"/>
      <w:contextualSpacing/>
    </w:pPr>
  </w:style>
  <w:style w:type="paragraph" w:styleId="En-tte">
    <w:name w:val="header"/>
    <w:basedOn w:val="Normal"/>
    <w:link w:val="En-tteCar"/>
    <w:uiPriority w:val="99"/>
    <w:semiHidden/>
    <w:unhideWhenUsed/>
    <w:rsid w:val="00CD594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D5943"/>
  </w:style>
  <w:style w:type="paragraph" w:styleId="Pieddepage">
    <w:name w:val="footer"/>
    <w:basedOn w:val="Normal"/>
    <w:link w:val="PieddepageCar"/>
    <w:uiPriority w:val="99"/>
    <w:semiHidden/>
    <w:unhideWhenUsed/>
    <w:rsid w:val="00CD594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D5943"/>
  </w:style>
  <w:style w:type="paragraph" w:styleId="Textedebulles">
    <w:name w:val="Balloon Text"/>
    <w:basedOn w:val="Normal"/>
    <w:link w:val="TextedebullesCar"/>
    <w:uiPriority w:val="99"/>
    <w:semiHidden/>
    <w:unhideWhenUsed/>
    <w:rsid w:val="00CD594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59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660679">
      <w:bodyDiv w:val="1"/>
      <w:marLeft w:val="0"/>
      <w:marRight w:val="0"/>
      <w:marTop w:val="0"/>
      <w:marBottom w:val="0"/>
      <w:divBdr>
        <w:top w:val="none" w:sz="0" w:space="0" w:color="auto"/>
        <w:left w:val="none" w:sz="0" w:space="0" w:color="auto"/>
        <w:bottom w:val="none" w:sz="0" w:space="0" w:color="auto"/>
        <w:right w:val="none" w:sz="0" w:space="0" w:color="auto"/>
      </w:divBdr>
    </w:div>
    <w:div w:id="103111048">
      <w:bodyDiv w:val="1"/>
      <w:marLeft w:val="0"/>
      <w:marRight w:val="0"/>
      <w:marTop w:val="0"/>
      <w:marBottom w:val="0"/>
      <w:divBdr>
        <w:top w:val="none" w:sz="0" w:space="0" w:color="auto"/>
        <w:left w:val="none" w:sz="0" w:space="0" w:color="auto"/>
        <w:bottom w:val="none" w:sz="0" w:space="0" w:color="auto"/>
        <w:right w:val="none" w:sz="0" w:space="0" w:color="auto"/>
      </w:divBdr>
    </w:div>
    <w:div w:id="119230485">
      <w:bodyDiv w:val="1"/>
      <w:marLeft w:val="0"/>
      <w:marRight w:val="0"/>
      <w:marTop w:val="0"/>
      <w:marBottom w:val="0"/>
      <w:divBdr>
        <w:top w:val="none" w:sz="0" w:space="0" w:color="auto"/>
        <w:left w:val="none" w:sz="0" w:space="0" w:color="auto"/>
        <w:bottom w:val="none" w:sz="0" w:space="0" w:color="auto"/>
        <w:right w:val="none" w:sz="0" w:space="0" w:color="auto"/>
      </w:divBdr>
    </w:div>
    <w:div w:id="295919440">
      <w:bodyDiv w:val="1"/>
      <w:marLeft w:val="0"/>
      <w:marRight w:val="0"/>
      <w:marTop w:val="0"/>
      <w:marBottom w:val="0"/>
      <w:divBdr>
        <w:top w:val="none" w:sz="0" w:space="0" w:color="auto"/>
        <w:left w:val="none" w:sz="0" w:space="0" w:color="auto"/>
        <w:bottom w:val="none" w:sz="0" w:space="0" w:color="auto"/>
        <w:right w:val="none" w:sz="0" w:space="0" w:color="auto"/>
      </w:divBdr>
    </w:div>
    <w:div w:id="311830102">
      <w:bodyDiv w:val="1"/>
      <w:marLeft w:val="0"/>
      <w:marRight w:val="0"/>
      <w:marTop w:val="0"/>
      <w:marBottom w:val="0"/>
      <w:divBdr>
        <w:top w:val="none" w:sz="0" w:space="0" w:color="auto"/>
        <w:left w:val="none" w:sz="0" w:space="0" w:color="auto"/>
        <w:bottom w:val="none" w:sz="0" w:space="0" w:color="auto"/>
        <w:right w:val="none" w:sz="0" w:space="0" w:color="auto"/>
      </w:divBdr>
    </w:div>
    <w:div w:id="370376365">
      <w:bodyDiv w:val="1"/>
      <w:marLeft w:val="0"/>
      <w:marRight w:val="0"/>
      <w:marTop w:val="0"/>
      <w:marBottom w:val="0"/>
      <w:divBdr>
        <w:top w:val="none" w:sz="0" w:space="0" w:color="auto"/>
        <w:left w:val="none" w:sz="0" w:space="0" w:color="auto"/>
        <w:bottom w:val="none" w:sz="0" w:space="0" w:color="auto"/>
        <w:right w:val="none" w:sz="0" w:space="0" w:color="auto"/>
      </w:divBdr>
    </w:div>
    <w:div w:id="392974439">
      <w:bodyDiv w:val="1"/>
      <w:marLeft w:val="0"/>
      <w:marRight w:val="0"/>
      <w:marTop w:val="0"/>
      <w:marBottom w:val="0"/>
      <w:divBdr>
        <w:top w:val="none" w:sz="0" w:space="0" w:color="auto"/>
        <w:left w:val="none" w:sz="0" w:space="0" w:color="auto"/>
        <w:bottom w:val="none" w:sz="0" w:space="0" w:color="auto"/>
        <w:right w:val="none" w:sz="0" w:space="0" w:color="auto"/>
      </w:divBdr>
    </w:div>
    <w:div w:id="573048171">
      <w:bodyDiv w:val="1"/>
      <w:marLeft w:val="0"/>
      <w:marRight w:val="0"/>
      <w:marTop w:val="0"/>
      <w:marBottom w:val="0"/>
      <w:divBdr>
        <w:top w:val="none" w:sz="0" w:space="0" w:color="auto"/>
        <w:left w:val="none" w:sz="0" w:space="0" w:color="auto"/>
        <w:bottom w:val="none" w:sz="0" w:space="0" w:color="auto"/>
        <w:right w:val="none" w:sz="0" w:space="0" w:color="auto"/>
      </w:divBdr>
    </w:div>
    <w:div w:id="697123191">
      <w:bodyDiv w:val="1"/>
      <w:marLeft w:val="0"/>
      <w:marRight w:val="0"/>
      <w:marTop w:val="0"/>
      <w:marBottom w:val="0"/>
      <w:divBdr>
        <w:top w:val="none" w:sz="0" w:space="0" w:color="auto"/>
        <w:left w:val="none" w:sz="0" w:space="0" w:color="auto"/>
        <w:bottom w:val="none" w:sz="0" w:space="0" w:color="auto"/>
        <w:right w:val="none" w:sz="0" w:space="0" w:color="auto"/>
      </w:divBdr>
    </w:div>
    <w:div w:id="698818966">
      <w:bodyDiv w:val="1"/>
      <w:marLeft w:val="0"/>
      <w:marRight w:val="0"/>
      <w:marTop w:val="0"/>
      <w:marBottom w:val="0"/>
      <w:divBdr>
        <w:top w:val="none" w:sz="0" w:space="0" w:color="auto"/>
        <w:left w:val="none" w:sz="0" w:space="0" w:color="auto"/>
        <w:bottom w:val="none" w:sz="0" w:space="0" w:color="auto"/>
        <w:right w:val="none" w:sz="0" w:space="0" w:color="auto"/>
      </w:divBdr>
    </w:div>
    <w:div w:id="770471408">
      <w:bodyDiv w:val="1"/>
      <w:marLeft w:val="0"/>
      <w:marRight w:val="0"/>
      <w:marTop w:val="0"/>
      <w:marBottom w:val="0"/>
      <w:divBdr>
        <w:top w:val="none" w:sz="0" w:space="0" w:color="auto"/>
        <w:left w:val="none" w:sz="0" w:space="0" w:color="auto"/>
        <w:bottom w:val="none" w:sz="0" w:space="0" w:color="auto"/>
        <w:right w:val="none" w:sz="0" w:space="0" w:color="auto"/>
      </w:divBdr>
    </w:div>
    <w:div w:id="817186594">
      <w:bodyDiv w:val="1"/>
      <w:marLeft w:val="0"/>
      <w:marRight w:val="0"/>
      <w:marTop w:val="0"/>
      <w:marBottom w:val="0"/>
      <w:divBdr>
        <w:top w:val="none" w:sz="0" w:space="0" w:color="auto"/>
        <w:left w:val="none" w:sz="0" w:space="0" w:color="auto"/>
        <w:bottom w:val="none" w:sz="0" w:space="0" w:color="auto"/>
        <w:right w:val="none" w:sz="0" w:space="0" w:color="auto"/>
      </w:divBdr>
    </w:div>
    <w:div w:id="871261290">
      <w:bodyDiv w:val="1"/>
      <w:marLeft w:val="0"/>
      <w:marRight w:val="0"/>
      <w:marTop w:val="0"/>
      <w:marBottom w:val="0"/>
      <w:divBdr>
        <w:top w:val="none" w:sz="0" w:space="0" w:color="auto"/>
        <w:left w:val="none" w:sz="0" w:space="0" w:color="auto"/>
        <w:bottom w:val="none" w:sz="0" w:space="0" w:color="auto"/>
        <w:right w:val="none" w:sz="0" w:space="0" w:color="auto"/>
      </w:divBdr>
    </w:div>
    <w:div w:id="919412905">
      <w:bodyDiv w:val="1"/>
      <w:marLeft w:val="0"/>
      <w:marRight w:val="0"/>
      <w:marTop w:val="0"/>
      <w:marBottom w:val="0"/>
      <w:divBdr>
        <w:top w:val="none" w:sz="0" w:space="0" w:color="auto"/>
        <w:left w:val="none" w:sz="0" w:space="0" w:color="auto"/>
        <w:bottom w:val="none" w:sz="0" w:space="0" w:color="auto"/>
        <w:right w:val="none" w:sz="0" w:space="0" w:color="auto"/>
      </w:divBdr>
      <w:divsChild>
        <w:div w:id="829756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7783765">
      <w:bodyDiv w:val="1"/>
      <w:marLeft w:val="0"/>
      <w:marRight w:val="0"/>
      <w:marTop w:val="0"/>
      <w:marBottom w:val="0"/>
      <w:divBdr>
        <w:top w:val="none" w:sz="0" w:space="0" w:color="auto"/>
        <w:left w:val="none" w:sz="0" w:space="0" w:color="auto"/>
        <w:bottom w:val="none" w:sz="0" w:space="0" w:color="auto"/>
        <w:right w:val="none" w:sz="0" w:space="0" w:color="auto"/>
      </w:divBdr>
    </w:div>
    <w:div w:id="1392650275">
      <w:bodyDiv w:val="1"/>
      <w:marLeft w:val="0"/>
      <w:marRight w:val="0"/>
      <w:marTop w:val="0"/>
      <w:marBottom w:val="0"/>
      <w:divBdr>
        <w:top w:val="none" w:sz="0" w:space="0" w:color="auto"/>
        <w:left w:val="none" w:sz="0" w:space="0" w:color="auto"/>
        <w:bottom w:val="none" w:sz="0" w:space="0" w:color="auto"/>
        <w:right w:val="none" w:sz="0" w:space="0" w:color="auto"/>
      </w:divBdr>
    </w:div>
    <w:div w:id="1407649146">
      <w:bodyDiv w:val="1"/>
      <w:marLeft w:val="0"/>
      <w:marRight w:val="0"/>
      <w:marTop w:val="0"/>
      <w:marBottom w:val="0"/>
      <w:divBdr>
        <w:top w:val="none" w:sz="0" w:space="0" w:color="auto"/>
        <w:left w:val="none" w:sz="0" w:space="0" w:color="auto"/>
        <w:bottom w:val="none" w:sz="0" w:space="0" w:color="auto"/>
        <w:right w:val="none" w:sz="0" w:space="0" w:color="auto"/>
      </w:divBdr>
    </w:div>
    <w:div w:id="1514806317">
      <w:bodyDiv w:val="1"/>
      <w:marLeft w:val="0"/>
      <w:marRight w:val="0"/>
      <w:marTop w:val="0"/>
      <w:marBottom w:val="0"/>
      <w:divBdr>
        <w:top w:val="none" w:sz="0" w:space="0" w:color="auto"/>
        <w:left w:val="none" w:sz="0" w:space="0" w:color="auto"/>
        <w:bottom w:val="none" w:sz="0" w:space="0" w:color="auto"/>
        <w:right w:val="none" w:sz="0" w:space="0" w:color="auto"/>
      </w:divBdr>
    </w:div>
    <w:div w:id="1627394203">
      <w:bodyDiv w:val="1"/>
      <w:marLeft w:val="0"/>
      <w:marRight w:val="0"/>
      <w:marTop w:val="0"/>
      <w:marBottom w:val="0"/>
      <w:divBdr>
        <w:top w:val="none" w:sz="0" w:space="0" w:color="auto"/>
        <w:left w:val="none" w:sz="0" w:space="0" w:color="auto"/>
        <w:bottom w:val="none" w:sz="0" w:space="0" w:color="auto"/>
        <w:right w:val="none" w:sz="0" w:space="0" w:color="auto"/>
      </w:divBdr>
    </w:div>
    <w:div w:id="1747461864">
      <w:bodyDiv w:val="1"/>
      <w:marLeft w:val="0"/>
      <w:marRight w:val="0"/>
      <w:marTop w:val="0"/>
      <w:marBottom w:val="0"/>
      <w:divBdr>
        <w:top w:val="none" w:sz="0" w:space="0" w:color="auto"/>
        <w:left w:val="none" w:sz="0" w:space="0" w:color="auto"/>
        <w:bottom w:val="none" w:sz="0" w:space="0" w:color="auto"/>
        <w:right w:val="none" w:sz="0" w:space="0" w:color="auto"/>
      </w:divBdr>
    </w:div>
    <w:div w:id="1776435636">
      <w:bodyDiv w:val="1"/>
      <w:marLeft w:val="0"/>
      <w:marRight w:val="0"/>
      <w:marTop w:val="0"/>
      <w:marBottom w:val="0"/>
      <w:divBdr>
        <w:top w:val="none" w:sz="0" w:space="0" w:color="auto"/>
        <w:left w:val="none" w:sz="0" w:space="0" w:color="auto"/>
        <w:bottom w:val="none" w:sz="0" w:space="0" w:color="auto"/>
        <w:right w:val="none" w:sz="0" w:space="0" w:color="auto"/>
      </w:divBdr>
    </w:div>
    <w:div w:id="1828592514">
      <w:bodyDiv w:val="1"/>
      <w:marLeft w:val="0"/>
      <w:marRight w:val="0"/>
      <w:marTop w:val="0"/>
      <w:marBottom w:val="0"/>
      <w:divBdr>
        <w:top w:val="none" w:sz="0" w:space="0" w:color="auto"/>
        <w:left w:val="none" w:sz="0" w:space="0" w:color="auto"/>
        <w:bottom w:val="none" w:sz="0" w:space="0" w:color="auto"/>
        <w:right w:val="none" w:sz="0" w:space="0" w:color="auto"/>
      </w:divBdr>
    </w:div>
    <w:div w:id="1867213440">
      <w:bodyDiv w:val="1"/>
      <w:marLeft w:val="0"/>
      <w:marRight w:val="0"/>
      <w:marTop w:val="0"/>
      <w:marBottom w:val="0"/>
      <w:divBdr>
        <w:top w:val="none" w:sz="0" w:space="0" w:color="auto"/>
        <w:left w:val="none" w:sz="0" w:space="0" w:color="auto"/>
        <w:bottom w:val="none" w:sz="0" w:space="0" w:color="auto"/>
        <w:right w:val="none" w:sz="0" w:space="0" w:color="auto"/>
      </w:divBdr>
    </w:div>
    <w:div w:id="1905749135">
      <w:bodyDiv w:val="1"/>
      <w:marLeft w:val="0"/>
      <w:marRight w:val="0"/>
      <w:marTop w:val="0"/>
      <w:marBottom w:val="0"/>
      <w:divBdr>
        <w:top w:val="none" w:sz="0" w:space="0" w:color="auto"/>
        <w:left w:val="none" w:sz="0" w:space="0" w:color="auto"/>
        <w:bottom w:val="none" w:sz="0" w:space="0" w:color="auto"/>
        <w:right w:val="none" w:sz="0" w:space="0" w:color="auto"/>
      </w:divBdr>
    </w:div>
    <w:div w:id="210726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517896A0-5DE9-44EF-B336-E9681CB8F236}">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504</Words>
  <Characters>2776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2006-07-09T16:18:00Z</dcterms:created>
  <dcterms:modified xsi:type="dcterms:W3CDTF">2006-08-20T19:24:00Z</dcterms:modified>
</cp:coreProperties>
</file>