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5C" w:rsidRDefault="009639C3">
      <w:hyperlink r:id="rId4" w:history="1">
        <w:r w:rsidRPr="00964812">
          <w:rPr>
            <w:rStyle w:val="Lienhypertexte"/>
          </w:rPr>
          <w:t>http://www.dol.gov/whd/america2.htm#Washington</w:t>
        </w:r>
      </w:hyperlink>
    </w:p>
    <w:p w:rsidR="009639C3" w:rsidRDefault="009639C3"/>
    <w:p w:rsidR="009639C3" w:rsidRDefault="009639C3">
      <w:bookmarkStart w:id="0" w:name="_GoBack"/>
      <w:bookmarkEnd w:id="0"/>
    </w:p>
    <w:sectPr w:rsidR="0096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C3"/>
    <w:rsid w:val="009639C3"/>
    <w:rsid w:val="00AC6BE0"/>
    <w:rsid w:val="00E4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4613B-63B6-460B-B8C3-B95C4EF2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3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l.gov/whd/america2.htm#Washingt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2014-09-21T06:25:00Z</dcterms:created>
  <dcterms:modified xsi:type="dcterms:W3CDTF">2014-09-21T06:27:00Z</dcterms:modified>
</cp:coreProperties>
</file>