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577BC1">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577BC1">
        <w:rPr>
          <w:rFonts w:ascii="Times New Roman" w:hAnsi="Times New Roman" w:cs="Times New Roman"/>
          <w:color w:val="000000" w:themeColor="text1"/>
          <w:sz w:val="24"/>
          <w:szCs w:val="24"/>
        </w:rPr>
        <w:t>Chapitre 12</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577BC1">
        <w:rPr>
          <w:rFonts w:ascii="Times New Roman" w:hAnsi="Times New Roman" w:cs="Times New Roman"/>
          <w:i/>
          <w:color w:val="000000" w:themeColor="text1"/>
          <w:sz w:val="24"/>
          <w:szCs w:val="24"/>
        </w:rPr>
        <w:t>Le problème de Pluton</w:t>
      </w:r>
    </w:p>
    <w:p>
      <w:pPr>
        <w:spacing w:after="0" w:line="240" w:lineRule="auto"/>
        <w:jc w:val="center"/>
        <w:rPr>
          <w:rFonts w:ascii="Times New Roman" w:hAnsi="Times New Roman" w:cs="Times New Roman"/>
          <w:i/>
          <w:color w:val="000000" w:themeColor="text1"/>
          <w:sz w:val="24"/>
          <w:szCs w:val="24"/>
        </w:rPr>
      </w:pPr>
    </w:p>
    <w:p>
      <w:pPr>
        <w:spacing w:after="0" w:line="240" w:lineRule="auto"/>
        <w:ind w:firstLine="708"/>
        <w:jc w:val="both"/>
        <w:rPr>
          <w:rFonts w:ascii="Times New Roman" w:eastAsia="Times New Roman" w:hAnsi="Times New Roman" w:cs="Times New Roman"/>
          <w:sz w:val="24"/>
          <w:szCs w:val="24"/>
        </w:rPr>
      </w:pPr>
      <w:r w:rsidR="000C77EF">
        <w:rPr>
          <w:rFonts w:ascii="Times New Roman" w:eastAsia="Times New Roman" w:hAnsi="Times New Roman" w:cs="Times New Roman"/>
          <w:sz w:val="24"/>
          <w:szCs w:val="24"/>
        </w:rPr>
        <w:t xml:space="preserve">A Michigan, tout les commerçants ferment par peur de ce qu’ils entendent au journal télévisé et ils ne vont pas passer les dernières minutes de leur vie à travailler alors qu’on annonce que la fin du monde qui est proche avec les journalistes, eux-mêmes, frustrés de la situation. C’est pour cette raison que les habitants de Michigan et Détroit essayent de trouver refuge à la campagne mais la plupart des aéroports sont pleins. </w:t>
      </w:r>
    </w:p>
    <w:p>
      <w:pPr>
        <w:spacing w:after="0" w:line="240" w:lineRule="auto"/>
        <w:ind w:left="709" w:hanging="1"/>
        <w:jc w:val="both"/>
        <w:rPr>
          <w:rFonts w:ascii="Times New Roman" w:eastAsia="Times New Roman" w:hAnsi="Times New Roman" w:cs="Times New Roman"/>
          <w:sz w:val="24"/>
          <w:szCs w:val="24"/>
        </w:rPr>
      </w:pPr>
      <w:r w:rsidR="000C77EF">
        <w:rPr>
          <w:rFonts w:ascii="Times New Roman" w:eastAsia="Times New Roman" w:hAnsi="Times New Roman" w:cs="Times New Roman"/>
          <w:sz w:val="24"/>
          <w:szCs w:val="24"/>
        </w:rPr>
        <w:t xml:space="preserve">Il n’y a plus de place ! </w:t>
      </w:r>
    </w:p>
    <w:p>
      <w:pPr>
        <w:spacing w:after="0" w:line="240" w:lineRule="auto"/>
        <w:ind w:firstLine="708"/>
        <w:jc w:val="both"/>
        <w:rPr>
          <w:rFonts w:ascii="Times New Roman" w:eastAsia="Times New Roman" w:hAnsi="Times New Roman" w:cs="Times New Roman"/>
          <w:sz w:val="24"/>
          <w:szCs w:val="24"/>
        </w:rPr>
      </w:pPr>
      <w:r w:rsidR="000C77EF">
        <w:rPr>
          <w:rFonts w:ascii="Times New Roman" w:eastAsia="Times New Roman" w:hAnsi="Times New Roman" w:cs="Times New Roman"/>
          <w:sz w:val="24"/>
          <w:szCs w:val="24"/>
        </w:rPr>
        <w:t>Les habitants pensent que la météorite percutera en premier les Etats-Unis et ils n’ont donc pas envi de mourir, (bien évidemment.)</w:t>
      </w:r>
    </w:p>
    <w:p>
      <w:pPr>
        <w:spacing w:after="0" w:line="240" w:lineRule="auto"/>
        <w:ind w:firstLine="708"/>
        <w:jc w:val="both"/>
        <w:rPr>
          <w:rFonts w:ascii="Times New Roman" w:eastAsia="Times New Roman" w:hAnsi="Times New Roman" w:cs="Times New Roman"/>
          <w:sz w:val="24"/>
          <w:szCs w:val="24"/>
        </w:rPr>
      </w:pPr>
      <w:r w:rsidR="000C77EF">
        <w:rPr>
          <w:rFonts w:ascii="Times New Roman" w:eastAsia="Times New Roman" w:hAnsi="Times New Roman" w:cs="Times New Roman"/>
          <w:sz w:val="24"/>
          <w:szCs w:val="24"/>
        </w:rPr>
        <w:t xml:space="preserve">Aussi, la NASA prend conscience de la gravité de la situation et tente de ramené à la raison toutes ses personnes qui sont focalisés par la boule de feu, ils craignent de mourir brûlés, certains se font tout un film sur la façon dont ils vont voir la météorite débarquée sur la planète </w:t>
      </w:r>
      <w:r w:rsidR="000C77EF">
        <w:rPr>
          <w:rFonts w:ascii="Times New Roman" w:eastAsia="Times New Roman" w:hAnsi="Times New Roman" w:cs="Times New Roman"/>
          <w:i/>
          <w:sz w:val="24"/>
          <w:szCs w:val="24"/>
        </w:rPr>
        <w:t>Earth.</w:t>
      </w:r>
    </w:p>
    <w:p>
      <w:pPr>
        <w:spacing w:after="0" w:line="240" w:lineRule="auto"/>
        <w:ind w:firstLine="708"/>
        <w:jc w:val="both"/>
        <w:rPr>
          <w:rFonts w:ascii="Times New Roman" w:eastAsia="Times New Roman" w:hAnsi="Times New Roman" w:cs="Times New Roman"/>
          <w:sz w:val="24"/>
          <w:szCs w:val="24"/>
        </w:rPr>
      </w:pPr>
      <w:r w:rsidR="000C77EF">
        <w:rPr>
          <w:rFonts w:ascii="Times New Roman" w:eastAsia="Times New Roman" w:hAnsi="Times New Roman" w:cs="Times New Roman"/>
          <w:sz w:val="24"/>
          <w:szCs w:val="24"/>
        </w:rPr>
        <w:t xml:space="preserve">Quant à Sandra et Thorn, ils entendent bien évidemment ce qui se passe. La clinique est équipée de nombreuses télévisions, une par chambre. </w:t>
      </w:r>
    </w:p>
    <w:p>
      <w:pPr>
        <w:spacing w:after="0" w:line="240" w:lineRule="auto"/>
        <w:ind w:firstLine="708"/>
        <w:jc w:val="both"/>
        <w:rPr>
          <w:rFonts w:ascii="Times New Roman" w:eastAsia="Times New Roman" w:hAnsi="Times New Roman" w:cs="Times New Roman"/>
          <w:sz w:val="24"/>
          <w:szCs w:val="24"/>
        </w:rPr>
      </w:pPr>
      <w:r w:rsidR="000C77EF">
        <w:rPr>
          <w:rFonts w:ascii="Times New Roman" w:eastAsia="Times New Roman" w:hAnsi="Times New Roman" w:cs="Times New Roman"/>
          <w:sz w:val="24"/>
          <w:szCs w:val="24"/>
        </w:rPr>
        <w:t xml:space="preserve">Lord John Smith se mort les doigts de ne pas pouvoir être à la NASA de Michigan maintenant car peut-être que s’ils entendraient la voix de l’homme qui a fait marcher les premiers enfants sur la lune, ils réfléchiraient à deux fois avant de s’enfuir en se disant qu’ils sont bel et bien à l’abri nulle part. </w:t>
      </w:r>
    </w:p>
    <w:p>
      <w:pPr>
        <w:spacing w:after="0" w:line="240" w:lineRule="auto"/>
        <w:ind w:firstLine="708"/>
        <w:jc w:val="both"/>
        <w:rPr>
          <w:rFonts w:ascii="Times New Roman" w:eastAsia="Times New Roman" w:hAnsi="Times New Roman" w:cs="Times New Roman"/>
          <w:sz w:val="24"/>
          <w:szCs w:val="24"/>
        </w:rPr>
      </w:pPr>
      <w:r w:rsidR="000C77EF">
        <w:rPr>
          <w:rFonts w:ascii="Times New Roman" w:eastAsia="Times New Roman" w:hAnsi="Times New Roman" w:cs="Times New Roman"/>
          <w:sz w:val="24"/>
          <w:szCs w:val="24"/>
        </w:rPr>
        <w:t>Michael Schneider est encore sous perfusion et, bien évidemment, il se mort lui aussi les doigts de ne pas pouvoir venir en aide à la NASA et ce n’est que maintenant qu’il pense qu’il a agit de manière égocentrique envers son meilleur ami mais il est trop tard pour revenir en arrière. Le tribunal jugera son cas le 14 Janvier et il risque la peine capitale.</w:t>
      </w:r>
    </w:p>
    <w:p>
      <w:pPr>
        <w:spacing w:after="0" w:line="240" w:lineRule="auto"/>
        <w:ind w:firstLine="708"/>
        <w:jc w:val="both"/>
        <w:rPr>
          <w:rFonts w:ascii="Times New Roman" w:eastAsia="Times New Roman" w:hAnsi="Times New Roman" w:cs="Times New Roman"/>
          <w:sz w:val="24"/>
          <w:szCs w:val="24"/>
        </w:rPr>
      </w:pPr>
      <w:r w:rsidR="000C77EF">
        <w:rPr>
          <w:rFonts w:ascii="Times New Roman" w:eastAsia="Times New Roman" w:hAnsi="Times New Roman" w:cs="Times New Roman"/>
          <w:sz w:val="24"/>
          <w:szCs w:val="24"/>
        </w:rPr>
        <w:t xml:space="preserve">Il espère obtenir l’aide de meilleur avocat de Michigan pour se déculpabiliser en essayant de se disculper. Le meilleur moyen est pourtant de citer Catherine Jena Dubois mais l’ex-astronaute s’y refuse en pensant qu’il a encore de beaux jours devant lui. Que deviendra-t-il ? Quant au soleil rouge, son approche est imminente. </w:t>
      </w:r>
    </w:p>
    <w:p>
      <w:pPr>
        <w:spacing w:after="0" w:line="240" w:lineRule="auto"/>
        <w:ind w:firstLine="708"/>
        <w:jc w:val="both"/>
        <w:rPr>
          <w:rFonts w:ascii="Times New Roman" w:eastAsia="Times New Roman" w:hAnsi="Times New Roman" w:cs="Times New Roman"/>
          <w:sz w:val="24"/>
          <w:szCs w:val="24"/>
        </w:rPr>
      </w:pPr>
      <w:r w:rsidR="000C77EF">
        <w:rPr>
          <w:rFonts w:ascii="Times New Roman" w:eastAsia="Times New Roman" w:hAnsi="Times New Roman" w:cs="Times New Roman"/>
          <w:sz w:val="24"/>
          <w:szCs w:val="24"/>
        </w:rPr>
        <w:t xml:space="preserve">Le trou noir de l’espace temps reçoit l’énergie de cette météorite qui ne peut se défendre. Peut-être que je devrais vous parler plus en détail de ce qu’est vraiment une galaxie ainsi qu’un trou noir puis un exoplanète en commençant par le commencement. </w:t>
      </w:r>
    </w:p>
    <w:p>
      <w:pPr>
        <w:spacing w:after="0" w:line="240" w:lineRule="auto"/>
        <w:ind w:firstLine="708"/>
        <w:jc w:val="both"/>
        <w:rPr>
          <w:rFonts w:ascii="Times New Roman" w:eastAsia="Times New Roman" w:hAnsi="Times New Roman" w:cs="Times New Roman"/>
          <w:sz w:val="24"/>
          <w:szCs w:val="24"/>
        </w:rPr>
      </w:pPr>
      <w:r w:rsidR="000C77EF">
        <w:rPr>
          <w:rFonts w:ascii="Times New Roman" w:eastAsia="Times New Roman" w:hAnsi="Times New Roman" w:cs="Times New Roman"/>
          <w:sz w:val="24"/>
          <w:szCs w:val="24"/>
        </w:rPr>
        <w:t xml:space="preserve">Le fait qu’il faut savoir le minimum sur ce qui se trame au-dessus de notre tête et il y a tellement à raconter qu’on en verrait pas le bout mais j’essaye de faire court en vous apportant un maximum de précisions sur chaque détail qui serait susceptible de vous intriguée. </w:t>
      </w:r>
    </w:p>
    <w:p>
      <w:pPr>
        <w:spacing w:after="0" w:line="240" w:lineRule="auto"/>
        <w:ind w:firstLine="708"/>
        <w:jc w:val="both"/>
        <w:rPr>
          <w:rFonts w:ascii="Times New Roman" w:eastAsia="Times New Roman" w:hAnsi="Times New Roman" w:cs="Times New Roman"/>
          <w:sz w:val="24"/>
          <w:szCs w:val="24"/>
        </w:rPr>
      </w:pPr>
      <w:r w:rsidR="000C77EF">
        <w:rPr>
          <w:rFonts w:ascii="Times New Roman" w:eastAsia="Times New Roman" w:hAnsi="Times New Roman" w:cs="Times New Roman"/>
          <w:sz w:val="24"/>
          <w:szCs w:val="24"/>
        </w:rPr>
        <w:t xml:space="preserve">De plus, rien ne va plus maintenant sur Terre car la pluie qui avait disparu refait son apparition avec une pluie fine qui vous glacerait les os sur place. </w:t>
      </w:r>
    </w:p>
    <w:p>
      <w:pPr>
        <w:spacing w:after="0" w:line="240" w:lineRule="auto"/>
        <w:ind w:firstLine="708"/>
        <w:jc w:val="both"/>
        <w:rPr>
          <w:rFonts w:ascii="Times New Roman" w:eastAsia="Times New Roman" w:hAnsi="Times New Roman" w:cs="Times New Roman"/>
          <w:sz w:val="24"/>
          <w:szCs w:val="24"/>
        </w:rPr>
      </w:pPr>
      <w:r w:rsidR="000C77EF">
        <w:rPr>
          <w:rFonts w:ascii="Times New Roman" w:eastAsia="Times New Roman" w:hAnsi="Times New Roman" w:cs="Times New Roman"/>
          <w:sz w:val="24"/>
          <w:szCs w:val="24"/>
        </w:rPr>
        <w:t xml:space="preserve">Les habitants de la ville de Michigan courre avec un manteau affin d’éviter de prendre froid car le vent souffle très fort vers l’Ouest selon les statistiques météorologiques. </w:t>
      </w:r>
    </w:p>
    <w:p>
      <w:pPr>
        <w:spacing w:after="0" w:line="240" w:lineRule="auto"/>
        <w:ind w:firstLine="708"/>
        <w:jc w:val="both"/>
        <w:rPr>
          <w:rFonts w:ascii="Times New Roman" w:eastAsia="Times New Roman" w:hAnsi="Times New Roman" w:cs="Times New Roman"/>
          <w:sz w:val="24"/>
          <w:szCs w:val="24"/>
        </w:rPr>
      </w:pPr>
      <w:r w:rsidR="000C77EF">
        <w:rPr>
          <w:rFonts w:ascii="Times New Roman" w:eastAsia="Times New Roman" w:hAnsi="Times New Roman" w:cs="Times New Roman"/>
          <w:sz w:val="24"/>
          <w:szCs w:val="24"/>
        </w:rPr>
        <w:t xml:space="preserve">La météo subit-elle aussi ce qui se trame dans le ciel ? Plus précisément, le vent et la pluie ainsi que les éclairs. </w:t>
      </w:r>
    </w:p>
    <w:p>
      <w:pPr>
        <w:spacing w:after="0" w:line="240" w:lineRule="auto"/>
        <w:ind w:firstLine="708"/>
        <w:jc w:val="both"/>
        <w:rPr>
          <w:rFonts w:ascii="Times New Roman" w:eastAsia="Times New Roman" w:hAnsi="Times New Roman" w:cs="Times New Roman"/>
          <w:sz w:val="24"/>
          <w:szCs w:val="24"/>
        </w:rPr>
      </w:pPr>
      <w:r w:rsidR="000C77EF">
        <w:rPr>
          <w:rFonts w:ascii="Times New Roman" w:eastAsia="Times New Roman" w:hAnsi="Times New Roman" w:cs="Times New Roman"/>
          <w:sz w:val="24"/>
          <w:szCs w:val="24"/>
        </w:rPr>
        <w:t xml:space="preserve">Les informations météorologiques envois des informations aux habitants se basant sur un indice de confiance que plus ou moins écoute. (C’est bon pour la planète.) </w:t>
      </w:r>
    </w:p>
    <w:p>
      <w:pPr>
        <w:spacing w:after="0" w:line="240" w:lineRule="auto"/>
        <w:ind w:firstLine="708"/>
        <w:jc w:val="both"/>
        <w:rPr>
          <w:rFonts w:ascii="Times New Roman" w:eastAsia="Times New Roman" w:hAnsi="Times New Roman" w:cs="Times New Roman"/>
          <w:sz w:val="24"/>
          <w:szCs w:val="24"/>
        </w:rPr>
      </w:pPr>
      <w:r w:rsidR="000C77EF">
        <w:rPr>
          <w:rFonts w:ascii="Times New Roman" w:eastAsia="Times New Roman" w:hAnsi="Times New Roman" w:cs="Times New Roman"/>
          <w:sz w:val="24"/>
          <w:szCs w:val="24"/>
        </w:rPr>
        <w:t xml:space="preserve">Dans la météo, lors des prédictions météorologiques, il est souvent question de pollution planétaire. Les détritus </w:t>
      </w:r>
      <w:r w:rsidR="00577BC1">
        <w:rPr>
          <w:rFonts w:ascii="Times New Roman" w:eastAsia="Times New Roman" w:hAnsi="Times New Roman" w:cs="Times New Roman"/>
          <w:sz w:val="24"/>
          <w:szCs w:val="24"/>
        </w:rPr>
        <w:t xml:space="preserve">et autres déchets organiques </w:t>
      </w:r>
      <w:r w:rsidR="000C77EF">
        <w:rPr>
          <w:rFonts w:ascii="Times New Roman" w:eastAsia="Times New Roman" w:hAnsi="Times New Roman" w:cs="Times New Roman"/>
          <w:sz w:val="24"/>
          <w:szCs w:val="24"/>
        </w:rPr>
        <w:t>salissent bien évidemment Earth depuis longtemps mais nous pouvons parler sur ce qui pourrait contribuer à l’amélioration de l’air que nous respirons.</w:t>
      </w:r>
    </w:p>
    <w:sectPr w:rsidR="00887CF3" w:rsidRPr="00577BC1" w:rsidSect="00702554">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763E15">
        <w:separator/>
      </w:r>
    </w:p>
  </w:endnote>
  <w:endnote w:type="continuationSeparator" w:id="1">
    <w:p>
      <w:pPr>
        <w:spacing w:after="0" w:line="240" w:lineRule="auto"/>
      </w:pPr>
      <w:r w:rsidR="00763E15">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BC27C1">
      <w:t>349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763E15">
        <w:separator/>
      </w:r>
    </w:p>
  </w:footnote>
  <w:footnote w:type="continuationSeparator" w:id="1">
    <w:p>
      <w:pPr>
        <w:spacing w:after="0" w:line="240" w:lineRule="auto"/>
      </w:pPr>
      <w:r w:rsidR="00763E15">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BC27C1"/>
    <w:rsid w:val="000460C5"/>
    <w:rsid w:val="000C77EF"/>
    <w:rsid w:val="00385A5D"/>
    <w:rsid w:val="00577BC1"/>
    <w:rsid w:val="0067042C"/>
    <w:rsid w:val="00702554"/>
    <w:rsid w:val="00763E15"/>
    <w:rsid w:val="00887CF3"/>
    <w:rsid w:val="00AC4622"/>
    <w:rsid w:val="00BC27C1"/>
    <w:rsid w:val="00C70C1E"/>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02554"/>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BC27C1"/>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C27C1"/>
  </w:style>
  <w:style w:type="paragraph" w:styleId="Pieddepage">
    <w:name w:val="footer"/>
    <w:basedOn w:val="Normal"/>
    <w:link w:val="PieddepageCar"/>
    <w:uiPriority w:val="99"/>
    <w:semiHidden/>
    <w:unhideWhenUsed/>
    <w:rsid w:val="00BC27C1"/>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C27C1"/>
  </w:style>
  <w:style w:type="paragraph" w:styleId="Textedebulles">
    <w:name w:val="Balloon Text"/>
    <w:basedOn w:val="Normal"/>
    <w:link w:val="TextedebullesCar"/>
    <w:uiPriority w:val="99"/>
    <w:semiHidden/>
    <w:unhideWhenUsed/>
    <w:rsid w:val="00BC27C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C27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853105982">
      <w:bodyDiv w:val="1"/>
      <w:marLeft w:val="0"/>
      <w:marRight w:val="0"/>
      <w:marTop w:val="0"/>
      <w:marBottom w:val="0"/>
      <w:divBdr>
        <w:top w:val="none" w:sz="0" w:space="0" w:color="auto"/>
        <w:left w:val="none" w:sz="0" w:space="0" w:color="auto"/>
        <w:bottom w:val="none" w:sz="0" w:space="0" w:color="auto"/>
        <w:right w:val="none" w:sz="0" w:space="0" w:color="auto"/>
      </w:divBdr>
    </w:div>
    <w:div w:id="1118377169">
      <w:bodyDiv w:val="1"/>
      <w:marLeft w:val="0"/>
      <w:marRight w:val="0"/>
      <w:marTop w:val="0"/>
      <w:marBottom w:val="0"/>
      <w:divBdr>
        <w:top w:val="none" w:sz="0" w:space="0" w:color="auto"/>
        <w:left w:val="none" w:sz="0" w:space="0" w:color="auto"/>
        <w:bottom w:val="none" w:sz="0" w:space="0" w:color="auto"/>
        <w:right w:val="none" w:sz="0" w:space="0" w:color="auto"/>
      </w:divBdr>
    </w:div>
    <w:div w:id="1172721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540</Words>
  <Characters>2972</Characters>
  <Application>Microsoft Office Word</Application>
  <DocSecurity>0</DocSecurity>
  <Lines>24</Lines>
  <Paragraphs>7</Paragraphs>
  <ScaleCrop>false</ScaleCrop>
  <Company> </Company>
  <LinksUpToDate>false</LinksUpToDate>
  <CharactersWithSpaces>3505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2006-09-01T12:52:00Z</dcterms:created>
  <dcterms:modified xsi:type="dcterms:W3CDTF">2006-09-01T16:59:00Z</dcterms:modified>
</cp:coreProperties>
</file>