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81AE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81AEC">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81AEC">
        <w:rPr>
          <w:i/>
        </w:rPr>
        <w:t xml:space="preserve">Au-secours !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8B35C3">
        <w:t xml:space="preserve">L’équipage au complet avec un décollage à moitié assurer est prévu pour le lendemain, donc le 16 Janvier 1990 à 7H00 du matin, c’est très important de se lever très tôt pour éviter les risques d’Albédo en espérant qu’il ne pleuvra pas ou pas trop pendant la nuit. Il est maintenant 13H00 et c’est l’heure de déjeuner, c’est la première fois depuis longtemps que Sandra déjeune chez elle et que Thorn déjeune chez lui. La mère de ce dernier lui a concocté un plat dont il lui dira des nouvelles. Un super cassoulet avec de la viande fraiche pour se ravigoter de même que Sandra qui est fatigué et qui a besoin de fer dans le sang. Sa mère lui fait </w:t>
      </w:r>
      <w:r w:rsidR="00250BB0">
        <w:t>un bon rosbif avec des frittes.</w:t>
      </w:r>
    </w:p>
    <w:p>
      <w:pPr>
        <w:pStyle w:val="NormalWeb"/>
        <w:spacing w:before="0" w:beforeAutospacing="0" w:after="0" w:afterAutospacing="0"/>
        <w:ind w:firstLine="708"/>
        <w:jc w:val="both"/>
      </w:pPr>
      <w:r w:rsidR="00250BB0">
        <w:t xml:space="preserve">Etrangement, le calme semble être revenu, cela fait maintenant deux heures qu’il n’eut pas de tremblements de Terre. Est-ce un miracle ? </w:t>
      </w:r>
      <w:r w:rsidR="00250BB0" w:rsidRPr="00250BB0">
        <w:rPr>
          <w:i/>
        </w:rPr>
        <w:t>J’aurais peut-être du me taire car un autre tremblement de Terre refait maintenant surface.</w:t>
      </w:r>
      <w:r w:rsidR="00250BB0">
        <w:rPr>
          <w:i/>
        </w:rPr>
        <w:t xml:space="preserve"> </w:t>
      </w:r>
      <w:r w:rsidR="00250BB0">
        <w:t xml:space="preserve">Cela affecte particulièrement l’esprit Américain, ils ne comprennent pas ce qui se passe. </w:t>
      </w:r>
    </w:p>
    <w:p>
      <w:pPr>
        <w:pStyle w:val="NormalWeb"/>
        <w:spacing w:before="0" w:beforeAutospacing="0" w:after="0" w:afterAutospacing="0"/>
        <w:ind w:firstLine="708"/>
        <w:jc w:val="both"/>
      </w:pPr>
      <w:r w:rsidR="00250BB0">
        <w:t>Ils songent à la fin du monde ! L’alerte est désormais lancer dans le monde entier. France, Belgique, Canada, Luxembourg, Royaume-Uni, Londres</w:t>
      </w:r>
      <w:r w:rsidR="00CC2A7A">
        <w:t>,</w:t>
      </w:r>
      <w:r w:rsidR="00250BB0">
        <w:t xml:space="preserve"> Estonie, Russie, Allemagne, Autriche, Chypre, Danemark, Espagne, Finlande, Grèce, Hongrie, Irlande, Italie, Lettonie, Lituanie, Malte, Pays-Bas, Pologne, Portugal, République-Tchèque, </w:t>
      </w:r>
      <w:r w:rsidR="00CC2A7A">
        <w:t>Irak, Tunisie, Maroc</w:t>
      </w:r>
      <w:r w:rsidR="00250BB0">
        <w:t>, Slovaquie, Slovénie, Suède, Andorre, Gibraltar, Islande, Liechtenstein, Monaco, Norvège, Suisse, Vatican, Açores, Canaries, Jersey (île), Madère, Saint Martin</w:t>
      </w:r>
      <w:r w:rsidR="005604FF">
        <w:t>, Japon, Chine, Mexique</w:t>
      </w:r>
      <w:r w:rsidR="00250BB0">
        <w:t xml:space="preserve"> et je m’excuse pour ceux que j’ai </w:t>
      </w:r>
      <w:r w:rsidR="00CC2A7A">
        <w:t>oublié mais ils sont tellement nombreux</w:t>
      </w:r>
      <w:r w:rsidR="00250BB0">
        <w:t>…Bref, ILS SONT TOUS SUR LES NERFS. Toutes et tous ! Ils essayent tous de déménager pour partir ailleurs, on a l’impression que la carte du monde devient un véritable champ de course aller/retour.</w:t>
      </w:r>
    </w:p>
    <w:p>
      <w:pPr>
        <w:pStyle w:val="NormalWeb"/>
        <w:spacing w:before="0" w:beforeAutospacing="0" w:after="0" w:afterAutospacing="0"/>
        <w:ind w:firstLine="708"/>
        <w:jc w:val="both"/>
      </w:pPr>
      <w:r w:rsidR="00190A53">
        <w:t>Sandra veut rendre visite à Thorn dans sa maison à Détroit. Ce dernier est en train de visionner le ciel avec son télescope. Sa mère essaye tant bien que mal de le lui faire lâcher son télescope auquel il tient tant. Il est d’ailleurs plus qu’heureux que lors de l’atterrissage en catastrophe de Libra, son télescope ne se soit pas détruit ni celui de Sandra, c’est une chance pour eux. Carl accepte d’emmené sa fille rendre visite à Thorn mais Sonia profite de sa solitude pour demander à son mari d’aller rendre visite à Cassandra aussi. Elle qui n’était pas très amie/amie avec la mère du jeune garçon mais les choses changent avec le temps et le fait qu’ils vont voyagés ensemble d</w:t>
      </w:r>
      <w:r w:rsidR="005707B1">
        <w:t>oit inculquer les bonnes princip</w:t>
      </w:r>
      <w:r w:rsidR="00190A53">
        <w:t xml:space="preserve">es à Sonia Cromburg. Elle doit avoir l’esprit d’être sociable et d’apprécier autrui même si sa fille est </w:t>
      </w:r>
      <w:r w:rsidR="005707B1">
        <w:t>un</w:t>
      </w:r>
      <w:r w:rsidR="00190A53">
        <w:t xml:space="preserve"> génie. Elle n’en </w:t>
      </w:r>
      <w:r w:rsidR="005707B1">
        <w:t>demeure</w:t>
      </w:r>
      <w:r w:rsidR="00190A53">
        <w:t xml:space="preserve"> pas moins une être-humain qui fait des choix, qui fait des </w:t>
      </w:r>
      <w:r w:rsidR="005707B1">
        <w:t>sacrifices</w:t>
      </w:r>
      <w:r w:rsidR="00190A53">
        <w:t xml:space="preserve"> dans le but de réaliser ses rêves et c’est à force d’acharnements de travails qu’elle est parvenue, à treize ans, à devenir une jeune fille à acquéri</w:t>
      </w:r>
      <w:r w:rsidR="005707B1">
        <w:t>r une très grande notoriété.</w:t>
      </w:r>
    </w:p>
    <w:p>
      <w:pPr>
        <w:pStyle w:val="NormalWeb"/>
        <w:spacing w:before="0" w:beforeAutospacing="0" w:after="0" w:afterAutospacing="0"/>
        <w:ind w:firstLine="708"/>
        <w:jc w:val="both"/>
      </w:pPr>
      <w:r w:rsidR="00190A53">
        <w:t xml:space="preserve">La mère de Sandra qui est une ménagère de moins de 50 ans ne tient plus à abandonner sa fille. C’est pour </w:t>
      </w:r>
      <w:r w:rsidR="005707B1">
        <w:t>cette</w:t>
      </w:r>
      <w:r w:rsidR="00190A53">
        <w:t xml:space="preserve"> raison qu’elle et son mari veulent aller dans le vaisseau interstellaire pour un ultime voyage dans un seul but que tout le monde espère, la destruction </w:t>
      </w:r>
      <w:r w:rsidR="005707B1">
        <w:t>finale</w:t>
      </w:r>
      <w:r w:rsidR="00190A53">
        <w:t xml:space="preserve"> du soleil rouge. Il faudra espérer que Sedna ne nous révèle pas dans dix mille ans une nouvelle météorite quoiqu’après avoir entendu les dires du directeur de la NASA, Lord John Smith, on peut d’or et déjà penser que Sedna a envoyer sa météorite parce qu’elle était en colère qu’on l’est associé à une planète qui ne portait qu’un code mais aussi et surtout, elle veux faire fondre l’Arctique, le lieu ou elle est née et le lieu ou elle est morte à cause de son père qui lui a couper les joints de ses doigts un à un lorsqu’elle était encore sur le Kayak de l’homme Oiseau. La légende magnifique de Sedna restera sans doute dans la mémoire des Américains. Elle leur aura </w:t>
      </w:r>
      <w:r w:rsidR="005707B1">
        <w:t>donné</w:t>
      </w:r>
      <w:r w:rsidR="00190A53">
        <w:t xml:space="preserve"> beaucoup de fil à retordre. </w:t>
      </w:r>
    </w:p>
    <w:sectPr w:rsidR="00220C23" w:rsidSect="003E1FA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F55DD">
        <w:separator/>
      </w:r>
    </w:p>
  </w:endnote>
  <w:endnote w:type="continuationSeparator" w:id="1">
    <w:p>
      <w:pPr>
        <w:spacing w:after="0" w:line="240" w:lineRule="auto"/>
      </w:pPr>
      <w:r w:rsidR="00BF55D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81AEC">
      <w:t>555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F55DD">
        <w:separator/>
      </w:r>
    </w:p>
  </w:footnote>
  <w:footnote w:type="continuationSeparator" w:id="1">
    <w:p>
      <w:pPr>
        <w:spacing w:after="0" w:line="240" w:lineRule="auto"/>
      </w:pPr>
      <w:r w:rsidR="00BF55D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B81AEC"/>
    <w:rsid w:val="000E7988"/>
    <w:rsid w:val="00190A53"/>
    <w:rsid w:val="00220C23"/>
    <w:rsid w:val="00250BB0"/>
    <w:rsid w:val="00374C1B"/>
    <w:rsid w:val="003A3D51"/>
    <w:rsid w:val="003E1FA6"/>
    <w:rsid w:val="005604FF"/>
    <w:rsid w:val="005707B1"/>
    <w:rsid w:val="008B35C3"/>
    <w:rsid w:val="008E2444"/>
    <w:rsid w:val="00B81AEC"/>
    <w:rsid w:val="00BD7995"/>
    <w:rsid w:val="00BF55DD"/>
    <w:rsid w:val="00CC2A7A"/>
    <w:rsid w:val="00EF6E4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E1FA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B81AEC"/>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81AE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81AEC"/>
  </w:style>
  <w:style w:type="paragraph" w:styleId="Pieddepage">
    <w:name w:val="footer"/>
    <w:basedOn w:val="Normal"/>
    <w:link w:val="PieddepageCar"/>
    <w:uiPriority w:val="99"/>
    <w:semiHidden/>
    <w:unhideWhenUsed/>
    <w:rsid w:val="00B81AE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81AEC"/>
  </w:style>
  <w:style w:type="paragraph" w:styleId="Textedebulles">
    <w:name w:val="Balloon Text"/>
    <w:basedOn w:val="Normal"/>
    <w:link w:val="TextedebullesCar"/>
    <w:uiPriority w:val="99"/>
    <w:semiHidden/>
    <w:unhideWhenUsed/>
    <w:rsid w:val="00B81AE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1A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7726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603</Words>
  <Characters>3319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2006-09-10T19:28:00Z</dcterms:created>
  <dcterms:modified xsi:type="dcterms:W3CDTF">2006-09-11T10:04:00Z</dcterms:modified>
</cp:coreProperties>
</file>