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ind w:firstLine="708"/>
        <w:jc w:val="both"/>
        <w:rPr>
          <w:rFonts w:ascii="Times New Roman" w:hAnsi="Times New Roman" w:cs="Times New Roman"/>
          <w:color w:val="000000" w:themeColor="text1"/>
          <w:sz w:val="24"/>
          <w:szCs w:val="24"/>
        </w:rPr>
      </w:pPr>
    </w:p>
    <w:p>
      <w:pPr>
        <w:spacing w:after="0"/>
        <w:jc w:val="center"/>
        <w:rPr>
          <w:rFonts w:ascii="Times New Roman" w:hAnsi="Times New Roman" w:cs="Times New Roman"/>
          <w:sz w:val="24"/>
          <w:szCs w:val="24"/>
        </w:rPr>
      </w:pPr>
      <w:bookmarkStart w:id="0" w:name="biographie"/>
      <w:r w:rsidR="00D7362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73627">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73627">
        <w:rPr>
          <w:rFonts w:ascii="Times New Roman" w:hAnsi="Times New Roman" w:cs="Times New Roman"/>
          <w:i/>
          <w:sz w:val="24"/>
          <w:szCs w:val="24"/>
        </w:rPr>
        <w:t>La vérité sur Neil Alden Armstrong</w:t>
      </w:r>
    </w:p>
    <w:p>
      <w:pPr>
        <w:spacing w:after="0"/>
        <w:jc w:val="center"/>
        <w:rPr>
          <w:rFonts w:ascii="Times New Roman" w:hAnsi="Times New Roman" w:cs="Times New Roman"/>
          <w:i/>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D73627" w:rsidRPr="00703D1C">
        <w:rPr>
          <w:rFonts w:ascii="Times New Roman" w:eastAsia="Times New Roman" w:hAnsi="Times New Roman" w:cs="Times New Roman"/>
          <w:b/>
          <w:bCs/>
          <w:color w:val="000000" w:themeColor="text1"/>
          <w:sz w:val="24"/>
          <w:szCs w:val="24"/>
        </w:rPr>
        <w:t>Biographie</w:t>
      </w:r>
      <w:bookmarkEnd w:id="0"/>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Neil Armstrong grandit dans l'Ohio, où il se passionne très tôt pour l'aviation : il assiste avec son père à des courses aériennes à Cleveland, effectue son baptême de l'air à 6 ans, rencontre plusieurs fois Charles Lindbergh (le premier aviateur à avoir réussi la traversée New York-Paris sans escale), lit des revues spécialisées, etc. Un peu plus tard, à l'âge de 16 ans, il obtient sa licence d'élève pilote qui lui permet de voler seul. </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Après avoir obtenu son diplôme de fin d'études secondaires, il étudie à l'université de Purdue dans le cadre d'un programme organisé par l'Ecole Aéronavale. Ce programme prévoyait deux années d'études universitaires avant l'entrée dans la Marine. Cependant, Armstrong ne passera qu'un an et demi à Purdue avant d'intégrer l'Ecole Aéronavale.</w:t>
      </w:r>
    </w:p>
    <w:p>
      <w:pPr>
        <w:spacing w:after="0" w:line="240" w:lineRule="auto"/>
        <w:ind w:left="709" w:hanging="1"/>
        <w:jc w:val="both"/>
        <w:rPr>
          <w:rFonts w:ascii="Times New Roman" w:eastAsia="Times New Roman" w:hAnsi="Times New Roman" w:cs="Times New Roman"/>
          <w:color w:val="000000" w:themeColor="text1"/>
          <w:sz w:val="24"/>
          <w:szCs w:val="24"/>
        </w:rPr>
      </w:pPr>
      <w:r w:rsidR="00D73627" w:rsidRPr="00703D1C">
        <w:rPr>
          <w:rFonts w:ascii="Times New Roman" w:hAnsi="Times New Roman" w:cs="Times New Roman"/>
          <w:color w:val="000000" w:themeColor="text1"/>
          <w:sz w:val="24"/>
          <w:szCs w:val="24"/>
        </w:rPr>
        <w:t>En 1947, il débute ses études universitaires à Purdue.</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En août 1950, après 18 mois de formation, Armstrong obtient son insigne de pilote de l'Aéronavale. La guerre de Corée ayant débuté deux mois auparavant, il demande et obtient son incorporation dans la flotte du Pacifique. </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Envoyé sur le porte-avion USS Essex CV-9, il effectue pas moins de 78 missions au cours desquelles il se fait quelques grosses frayeurs : c'est le cas le 3 septembre 1951, où il percute un câble anti-aérien et doit s'éjecter de son appareil. </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A son retour aux Etats-Unis, il achève ses études universitaires à Purdue en 1952 puis, son diplôme d'ingénieur en aéronautique en poche, il entre au NACA (National Advisory Commitee for Aeronautics, qui sera remplacé par la NASA en 1958). </w:t>
      </w:r>
      <w:r w:rsidR="00D73627" w:rsidRPr="00703D1C">
        <w:rPr>
          <w:rFonts w:ascii="Times New Roman" w:hAnsi="Times New Roman" w:cs="Times New Roman"/>
          <w:color w:val="000000" w:themeColor="text1"/>
          <w:sz w:val="24"/>
          <w:szCs w:val="24"/>
        </w:rPr>
        <w:t xml:space="preserve">La </w:t>
      </w:r>
      <w:r w:rsidR="00D73627" w:rsidRPr="00703D1C">
        <w:rPr>
          <w:rFonts w:ascii="Times New Roman" w:hAnsi="Times New Roman" w:cs="Times New Roman"/>
          <w:bCs/>
          <w:color w:val="000000" w:themeColor="text1"/>
          <w:sz w:val="24"/>
          <w:szCs w:val="24"/>
        </w:rPr>
        <w:t>National Aeronautics and Space Administration</w:t>
      </w:r>
      <w:r w:rsidR="00D73627" w:rsidRPr="00703D1C">
        <w:rPr>
          <w:rFonts w:ascii="Times New Roman" w:hAnsi="Times New Roman" w:cs="Times New Roman"/>
          <w:color w:val="000000" w:themeColor="text1"/>
          <w:sz w:val="24"/>
          <w:szCs w:val="24"/>
        </w:rPr>
        <w:t xml:space="preserve"> (« Administration nationale de l'</w:t>
      </w:r>
      <w:hyperlink r:id="rId6" w:tooltip="Aéronautique" w:history="1">
        <w:r w:rsidR="00D73627" w:rsidRPr="00703D1C">
          <w:rPr>
            <w:rStyle w:val="Lienhypertexte"/>
            <w:rFonts w:ascii="Times New Roman" w:hAnsi="Times New Roman" w:cs="Times New Roman"/>
            <w:color w:val="000000" w:themeColor="text1"/>
            <w:sz w:val="24"/>
            <w:szCs w:val="24"/>
          </w:rPr>
          <w:t>aéronautique</w:t>
        </w:r>
      </w:hyperlink>
      <w:r w:rsidR="00D73627" w:rsidRPr="00703D1C">
        <w:rPr>
          <w:rFonts w:ascii="Times New Roman" w:hAnsi="Times New Roman" w:cs="Times New Roman"/>
          <w:color w:val="000000" w:themeColor="text1"/>
          <w:sz w:val="24"/>
          <w:szCs w:val="24"/>
        </w:rPr>
        <w:t xml:space="preserve"> et de l'</w:t>
      </w:r>
      <w:hyperlink r:id="rId7" w:tooltip="Conquête de l'espace" w:history="1">
        <w:r w:rsidR="00D73627" w:rsidRPr="00703D1C">
          <w:rPr>
            <w:rStyle w:val="Lienhypertexte"/>
            <w:rFonts w:ascii="Times New Roman" w:hAnsi="Times New Roman" w:cs="Times New Roman"/>
            <w:color w:val="000000" w:themeColor="text1"/>
            <w:sz w:val="24"/>
            <w:szCs w:val="24"/>
          </w:rPr>
          <w:t>espace</w:t>
        </w:r>
      </w:hyperlink>
      <w:r w:rsidR="00D73627" w:rsidRPr="00703D1C">
        <w:rPr>
          <w:rFonts w:ascii="Times New Roman" w:hAnsi="Times New Roman" w:cs="Times New Roman"/>
          <w:color w:val="000000" w:themeColor="text1"/>
          <w:sz w:val="24"/>
          <w:szCs w:val="24"/>
        </w:rPr>
        <w:t xml:space="preserve"> ») plus connue sous son </w:t>
      </w:r>
      <w:hyperlink r:id="rId8" w:tooltip="Abréviation" w:history="1">
        <w:r w:rsidR="00D73627" w:rsidRPr="00703D1C">
          <w:rPr>
            <w:rStyle w:val="Lienhypertexte"/>
            <w:rFonts w:ascii="Times New Roman" w:hAnsi="Times New Roman" w:cs="Times New Roman"/>
            <w:color w:val="000000" w:themeColor="text1"/>
            <w:sz w:val="24"/>
            <w:szCs w:val="24"/>
          </w:rPr>
          <w:t>abréviation</w:t>
        </w:r>
      </w:hyperlink>
      <w:r w:rsidR="00D73627" w:rsidRPr="00703D1C">
        <w:rPr>
          <w:rFonts w:ascii="Times New Roman" w:hAnsi="Times New Roman" w:cs="Times New Roman"/>
          <w:color w:val="000000" w:themeColor="text1"/>
          <w:sz w:val="24"/>
          <w:szCs w:val="24"/>
        </w:rPr>
        <w:t xml:space="preserve"> </w:t>
      </w:r>
      <w:r w:rsidR="00D73627" w:rsidRPr="00703D1C">
        <w:rPr>
          <w:rFonts w:ascii="Times New Roman" w:hAnsi="Times New Roman" w:cs="Times New Roman"/>
          <w:bCs/>
          <w:color w:val="000000" w:themeColor="text1"/>
          <w:sz w:val="24"/>
          <w:szCs w:val="24"/>
        </w:rPr>
        <w:t>NASA</w:t>
      </w:r>
      <w:r w:rsidR="00D73627" w:rsidRPr="00703D1C">
        <w:rPr>
          <w:rFonts w:ascii="Times New Roman" w:hAnsi="Times New Roman" w:cs="Times New Roman"/>
          <w:color w:val="000000" w:themeColor="text1"/>
          <w:sz w:val="24"/>
          <w:szCs w:val="24"/>
        </w:rPr>
        <w:t xml:space="preserve">, est l'administration gouvernementale responsable du programme spatial des </w:t>
      </w:r>
      <w:hyperlink r:id="rId9" w:tooltip="États-Unis d'Amérique" w:history="1">
        <w:r w:rsidR="00D73627" w:rsidRPr="00703D1C">
          <w:rPr>
            <w:rStyle w:val="Lienhypertexte"/>
            <w:rFonts w:ascii="Times New Roman" w:hAnsi="Times New Roman" w:cs="Times New Roman"/>
            <w:color w:val="000000" w:themeColor="text1"/>
            <w:sz w:val="24"/>
            <w:szCs w:val="24"/>
          </w:rPr>
          <w:t>États-Unis d'Amérique</w:t>
        </w:r>
      </w:hyperlink>
      <w:r w:rsidR="00D73627" w:rsidRPr="00703D1C">
        <w:rPr>
          <w:rFonts w:ascii="Times New Roman" w:hAnsi="Times New Roman" w:cs="Times New Roman"/>
          <w:color w:val="000000" w:themeColor="text1"/>
          <w:sz w:val="24"/>
          <w:szCs w:val="24"/>
        </w:rPr>
        <w:t xml:space="preserve">. La NASA a été créée le </w:t>
      </w:r>
      <w:hyperlink r:id="rId10" w:tooltip="29 juillet" w:history="1">
        <w:r w:rsidR="00D73627" w:rsidRPr="00703D1C">
          <w:rPr>
            <w:rStyle w:val="Lienhypertexte"/>
            <w:rFonts w:ascii="Times New Roman" w:hAnsi="Times New Roman" w:cs="Times New Roman"/>
            <w:color w:val="000000" w:themeColor="text1"/>
            <w:sz w:val="24"/>
            <w:szCs w:val="24"/>
          </w:rPr>
          <w:t>29 juillet</w:t>
        </w:r>
      </w:hyperlink>
      <w:r w:rsidR="00D73627" w:rsidRPr="00703D1C">
        <w:rPr>
          <w:rFonts w:ascii="Times New Roman" w:hAnsi="Times New Roman" w:cs="Times New Roman"/>
          <w:color w:val="000000" w:themeColor="text1"/>
          <w:sz w:val="24"/>
          <w:szCs w:val="24"/>
        </w:rPr>
        <w:t xml:space="preserve"> </w:t>
      </w:r>
      <w:hyperlink r:id="rId11" w:tooltip="1958" w:history="1">
        <w:r w:rsidR="00D73627" w:rsidRPr="00703D1C">
          <w:rPr>
            <w:rStyle w:val="Lienhypertexte"/>
            <w:rFonts w:ascii="Times New Roman" w:hAnsi="Times New Roman" w:cs="Times New Roman"/>
            <w:color w:val="000000" w:themeColor="text1"/>
            <w:sz w:val="24"/>
            <w:szCs w:val="24"/>
          </w:rPr>
          <w:t>1958</w:t>
        </w:r>
      </w:hyperlink>
      <w:r w:rsidR="00D73627" w:rsidRPr="00703D1C">
        <w:rPr>
          <w:rFonts w:ascii="Times New Roman" w:hAnsi="Times New Roman" w:cs="Times New Roman"/>
          <w:color w:val="000000" w:themeColor="text1"/>
          <w:sz w:val="24"/>
          <w:szCs w:val="24"/>
        </w:rPr>
        <w:t xml:space="preserve"> pour mettre fin aux rivalités entre les différentes unités d'armée américaines pour la mise en orbite d'un </w:t>
      </w:r>
      <w:hyperlink r:id="rId12" w:tooltip="Satellite artificiel" w:history="1">
        <w:r w:rsidR="00D73627" w:rsidRPr="00703D1C">
          <w:rPr>
            <w:rStyle w:val="Lienhypertexte"/>
            <w:rFonts w:ascii="Times New Roman" w:hAnsi="Times New Roman" w:cs="Times New Roman"/>
            <w:color w:val="000000" w:themeColor="text1"/>
            <w:sz w:val="24"/>
            <w:szCs w:val="24"/>
          </w:rPr>
          <w:t>satellite</w:t>
        </w:r>
      </w:hyperlink>
      <w:r w:rsidR="00D73627" w:rsidRPr="00703D1C">
        <w:rPr>
          <w:rFonts w:ascii="Times New Roman" w:hAnsi="Times New Roman" w:cs="Times New Roman"/>
          <w:color w:val="000000" w:themeColor="text1"/>
          <w:sz w:val="24"/>
          <w:szCs w:val="24"/>
        </w:rPr>
        <w:t xml:space="preserve"> afin de concurrencer les </w:t>
      </w:r>
      <w:hyperlink r:id="rId13" w:tooltip="Union des républiques socialistes soviétiques" w:history="1">
        <w:r w:rsidR="00D73627" w:rsidRPr="00703D1C">
          <w:rPr>
            <w:rStyle w:val="Lienhypertexte"/>
            <w:rFonts w:ascii="Times New Roman" w:hAnsi="Times New Roman" w:cs="Times New Roman"/>
            <w:color w:val="000000" w:themeColor="text1"/>
            <w:sz w:val="24"/>
            <w:szCs w:val="24"/>
          </w:rPr>
          <w:t>soviétiques</w:t>
        </w:r>
      </w:hyperlink>
      <w:r w:rsidR="00D73627" w:rsidRPr="00703D1C">
        <w:rPr>
          <w:rFonts w:ascii="Times New Roman" w:hAnsi="Times New Roman" w:cs="Times New Roman"/>
          <w:color w:val="000000" w:themeColor="text1"/>
          <w:sz w:val="24"/>
          <w:szCs w:val="24"/>
        </w:rPr>
        <w:t xml:space="preserve">. Son directeur est toujours un civil choisi, après consultation et accord du </w:t>
      </w:r>
      <w:hyperlink r:id="rId14" w:tooltip="Sénat" w:history="1">
        <w:r w:rsidR="00D73627" w:rsidRPr="00703D1C">
          <w:rPr>
            <w:rStyle w:val="Lienhypertexte"/>
            <w:rFonts w:ascii="Times New Roman" w:hAnsi="Times New Roman" w:cs="Times New Roman"/>
            <w:color w:val="000000" w:themeColor="text1"/>
            <w:sz w:val="24"/>
            <w:szCs w:val="24"/>
          </w:rPr>
          <w:t>Sénat</w:t>
        </w:r>
      </w:hyperlink>
      <w:r w:rsidR="00D73627" w:rsidRPr="00703D1C">
        <w:rPr>
          <w:rFonts w:ascii="Times New Roman" w:hAnsi="Times New Roman" w:cs="Times New Roman"/>
          <w:color w:val="000000" w:themeColor="text1"/>
          <w:sz w:val="24"/>
          <w:szCs w:val="24"/>
        </w:rPr>
        <w:t xml:space="preserve"> américain, par le </w:t>
      </w:r>
      <w:hyperlink r:id="rId15" w:tooltip="Président" w:history="1">
        <w:r w:rsidR="00D73627" w:rsidRPr="00703D1C">
          <w:rPr>
            <w:rStyle w:val="Lienhypertexte"/>
            <w:rFonts w:ascii="Times New Roman" w:hAnsi="Times New Roman" w:cs="Times New Roman"/>
            <w:color w:val="000000" w:themeColor="text1"/>
            <w:sz w:val="24"/>
            <w:szCs w:val="24"/>
          </w:rPr>
          <w:t>président</w:t>
        </w:r>
      </w:hyperlink>
      <w:r w:rsidR="00D73627" w:rsidRPr="00703D1C">
        <w:rPr>
          <w:rFonts w:ascii="Times New Roman" w:hAnsi="Times New Roman" w:cs="Times New Roman"/>
          <w:color w:val="000000" w:themeColor="text1"/>
          <w:sz w:val="24"/>
          <w:szCs w:val="24"/>
        </w:rPr>
        <w:t xml:space="preserve">. La NASA comprend 18 centres de recherches sur le sol américain dont le fameux </w:t>
      </w:r>
      <w:hyperlink r:id="rId16" w:tooltip="Ames Research Center" w:history="1">
        <w:r w:rsidR="00D73627" w:rsidRPr="00703D1C">
          <w:rPr>
            <w:rStyle w:val="Lienhypertexte"/>
            <w:rFonts w:ascii="Times New Roman" w:hAnsi="Times New Roman" w:cs="Times New Roman"/>
            <w:color w:val="000000" w:themeColor="text1"/>
            <w:sz w:val="24"/>
            <w:szCs w:val="24"/>
          </w:rPr>
          <w:t>Ames Research Center</w:t>
        </w:r>
      </w:hyperlink>
      <w:r w:rsidR="00D73627" w:rsidRPr="00703D1C">
        <w:rPr>
          <w:rFonts w:ascii="Times New Roman" w:hAnsi="Times New Roman" w:cs="Times New Roman"/>
          <w:color w:val="000000" w:themeColor="text1"/>
          <w:sz w:val="24"/>
          <w:szCs w:val="24"/>
        </w:rPr>
        <w:t xml:space="preserve"> de </w:t>
      </w:r>
      <w:hyperlink r:id="rId17" w:tooltip="Mountain View" w:history="1">
        <w:r w:rsidR="00D73627" w:rsidRPr="00703D1C">
          <w:rPr>
            <w:rStyle w:val="Lienhypertexte"/>
            <w:rFonts w:ascii="Times New Roman" w:hAnsi="Times New Roman" w:cs="Times New Roman"/>
            <w:color w:val="000000" w:themeColor="text1"/>
            <w:sz w:val="24"/>
            <w:szCs w:val="24"/>
          </w:rPr>
          <w:t>Mountain View</w:t>
        </w:r>
      </w:hyperlink>
      <w:r w:rsidR="00D73627" w:rsidRPr="00703D1C">
        <w:rPr>
          <w:rFonts w:ascii="Times New Roman" w:hAnsi="Times New Roman" w:cs="Times New Roman"/>
          <w:color w:val="000000" w:themeColor="text1"/>
          <w:sz w:val="24"/>
          <w:szCs w:val="24"/>
        </w:rPr>
        <w:t xml:space="preserve"> ou encore le </w:t>
      </w:r>
      <w:hyperlink r:id="rId18" w:tooltip="Jet Propulsion Laboratory" w:history="1">
        <w:r w:rsidR="00D73627" w:rsidRPr="00703D1C">
          <w:rPr>
            <w:rStyle w:val="Lienhypertexte"/>
            <w:rFonts w:ascii="Times New Roman" w:hAnsi="Times New Roman" w:cs="Times New Roman"/>
            <w:color w:val="000000" w:themeColor="text1"/>
            <w:sz w:val="24"/>
            <w:szCs w:val="24"/>
          </w:rPr>
          <w:t>Jet Propulsion Laboratory</w:t>
        </w:r>
      </w:hyperlink>
      <w:r w:rsidR="00D73627" w:rsidRPr="00703D1C">
        <w:rPr>
          <w:rFonts w:ascii="Times New Roman" w:hAnsi="Times New Roman" w:cs="Times New Roman"/>
          <w:color w:val="000000" w:themeColor="text1"/>
          <w:sz w:val="24"/>
          <w:szCs w:val="24"/>
        </w:rPr>
        <w:t xml:space="preserve"> de </w:t>
      </w:r>
      <w:hyperlink r:id="rId19" w:tooltip="Pasadena" w:history="1">
        <w:r w:rsidR="00D73627" w:rsidRPr="00703D1C">
          <w:rPr>
            <w:rStyle w:val="Lienhypertexte"/>
            <w:rFonts w:ascii="Times New Roman" w:hAnsi="Times New Roman" w:cs="Times New Roman"/>
            <w:color w:val="000000" w:themeColor="text1"/>
            <w:sz w:val="24"/>
            <w:szCs w:val="24"/>
          </w:rPr>
          <w:t>Pasadena</w:t>
        </w:r>
      </w:hyperlink>
      <w:r w:rsidR="00D73627" w:rsidRPr="00703D1C">
        <w:rPr>
          <w:rFonts w:ascii="Times New Roman" w:hAnsi="Times New Roman" w:cs="Times New Roman"/>
          <w:color w:val="000000" w:themeColor="text1"/>
          <w:sz w:val="24"/>
          <w:szCs w:val="24"/>
        </w:rPr>
        <w:t>.</w:t>
      </w:r>
      <w:r w:rsidR="00D73627" w:rsidRPr="00703D1C">
        <w:rPr>
          <w:rFonts w:ascii="Times New Roman" w:eastAsia="Times New Roman" w:hAnsi="Times New Roman" w:cs="Times New Roman"/>
          <w:color w:val="000000" w:themeColor="text1"/>
          <w:sz w:val="24"/>
          <w:szCs w:val="24"/>
        </w:rPr>
        <w:t xml:space="preserve"> Il est alors affecté au laboratoire de propulsion aérospatiale Lewis à Cleveland, où il est à la fois pilote d'essai et ingénieur-chercheur. Par la suite, il rejoint la base aérienne d'Edwards en Californie. </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C'est là qu'il effectue plusieurs vols aux commandes de l'avion-fusée X-15, qui le conduit aux limites de l'atmosphère.</w:t>
      </w:r>
    </w:p>
    <w:p>
      <w:pPr>
        <w:spacing w:after="0" w:line="240" w:lineRule="auto"/>
        <w:ind w:left="709" w:hanging="1"/>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C'est en 1962 que Neil Armstrong pose sa candidature pour devenir astronaute. </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Après de très nombreux tests (on ignorait encore à l'époque les qualités nécessaires à un bon astronaute), il est accepté et envoyé à Houston, au Texas, où il participe tout d'abord au programme Gemini. C'est ainsi qu'il est choisi pour faire partie de l'équipage de réserve de la mission Gemini 5 et, en tant que doublure de Gordon Cooper, il suit tous les entraînements nécessaires à la navigation spatiale. </w:t>
      </w:r>
    </w:p>
    <w:p>
      <w:pPr>
        <w:spacing w:after="0" w:line="240" w:lineRule="auto"/>
        <w:ind w:firstLine="708"/>
        <w:jc w:val="both"/>
        <w:rPr>
          <w:rFonts w:ascii="Times New Roman" w:eastAsia="Times New Roman" w:hAnsi="Times New Roman" w:cs="Times New Roman"/>
          <w:color w:val="000000" w:themeColor="text1"/>
          <w:sz w:val="24"/>
          <w:szCs w:val="24"/>
        </w:rPr>
      </w:pPr>
      <w:r w:rsidR="00D73627" w:rsidRPr="00703D1C">
        <w:rPr>
          <w:rFonts w:ascii="Times New Roman" w:eastAsia="Times New Roman" w:hAnsi="Times New Roman" w:cs="Times New Roman"/>
          <w:color w:val="000000" w:themeColor="text1"/>
          <w:sz w:val="24"/>
          <w:szCs w:val="24"/>
        </w:rPr>
        <w:t xml:space="preserve">Enfin, en mars 1966, il commande la mission Gemini 8, au cours de laquelle une </w:t>
      </w:r>
      <w:r w:rsidR="009722DF" w:rsidRPr="00703D1C">
        <w:rPr>
          <w:rFonts w:ascii="Times New Roman" w:eastAsia="Times New Roman" w:hAnsi="Times New Roman" w:cs="Times New Roman"/>
          <w:color w:val="000000" w:themeColor="text1"/>
          <w:sz w:val="24"/>
          <w:szCs w:val="24"/>
        </w:rPr>
        <w:t>manœuvre</w:t>
      </w:r>
      <w:r w:rsidR="00D73627" w:rsidRPr="00703D1C">
        <w:rPr>
          <w:rFonts w:ascii="Times New Roman" w:eastAsia="Times New Roman" w:hAnsi="Times New Roman" w:cs="Times New Roman"/>
          <w:color w:val="000000" w:themeColor="text1"/>
          <w:sz w:val="24"/>
          <w:szCs w:val="24"/>
        </w:rPr>
        <w:t xml:space="preserve"> d'amarrage en orbite est prévu. Ce rendez-vous spatial se déroule dans un premier temps sans problème mais un fois arrimés, les deux engins se mettent en rotation accélérée. </w:t>
      </w:r>
    </w:p>
    <w:sectPr w:rsidR="00E3058B" w:rsidRPr="00703D1C" w:rsidSect="005315DC">
      <w:footerReference w:type="default" r:id="rId2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879AA">
        <w:separator/>
      </w:r>
    </w:p>
  </w:endnote>
  <w:endnote w:type="continuationSeparator" w:id="1">
    <w:p>
      <w:pPr>
        <w:spacing w:after="0" w:line="240" w:lineRule="auto"/>
      </w:pPr>
      <w:r w:rsidR="009879A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73627">
      <w:t>73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879AA">
        <w:separator/>
      </w:r>
    </w:p>
  </w:footnote>
  <w:footnote w:type="continuationSeparator" w:id="1">
    <w:p>
      <w:pPr>
        <w:spacing w:after="0" w:line="240" w:lineRule="auto"/>
      </w:pPr>
      <w:r w:rsidR="009879A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2290"/>
  </w:hdrShapeDefaults>
  <w:footnotePr>
    <w:footnote w:id="0"/>
    <w:footnote w:id="1"/>
  </w:footnotePr>
  <w:endnotePr>
    <w:endnote w:id="0"/>
    <w:endnote w:id="1"/>
  </w:endnotePr>
  <w:compat>
    <w:snapToGridInCell/>
    <w:wrapTextWithPunct/>
    <w:useEastAsianBreakRules/>
    <w:growAutofit/>
    <w:useFELayout/>
  </w:compat>
  <w:rsids>
    <w:rsidRoot w:val="00D73627"/>
    <w:rsid w:val="001554A4"/>
    <w:rsid w:val="001D729D"/>
    <w:rsid w:val="002C57E0"/>
    <w:rsid w:val="005315DC"/>
    <w:rsid w:val="00703D1C"/>
    <w:rsid w:val="009722DF"/>
    <w:rsid w:val="009879AA"/>
    <w:rsid w:val="00AD4912"/>
    <w:rsid w:val="00CF4262"/>
    <w:rsid w:val="00D73627"/>
    <w:rsid w:val="00E3058B"/>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315D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73627"/>
    <w:rPr>
      <w:strike w:val="0"/>
      <w:dstrike w:val="0"/>
      <w:color w:val="002BB8"/>
      <w:u w:val="none"/>
      <w:effect w:val="none"/>
    </w:rPr>
  </w:style>
  <w:style w:type="paragraph" w:styleId="NormalWeb">
    <w:name w:val="Normal (Web)"/>
    <w:basedOn w:val="Normal"/>
    <w:uiPriority w:val="99"/>
    <w:semiHidden/>
    <w:unhideWhenUsed/>
    <w:rsid w:val="00D7362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7362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73627"/>
  </w:style>
  <w:style w:type="paragraph" w:styleId="Pieddepage">
    <w:name w:val="footer"/>
    <w:basedOn w:val="Normal"/>
    <w:link w:val="PieddepageCar"/>
    <w:uiPriority w:val="99"/>
    <w:semiHidden/>
    <w:unhideWhenUsed/>
    <w:rsid w:val="00D7362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73627"/>
  </w:style>
  <w:style w:type="paragraph" w:styleId="Textedebulles">
    <w:name w:val="Balloon Text"/>
    <w:basedOn w:val="Normal"/>
    <w:link w:val="TextedebullesCar"/>
    <w:uiPriority w:val="99"/>
    <w:semiHidden/>
    <w:unhideWhenUsed/>
    <w:rsid w:val="00D736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36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9143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Abr%C3%A9viation" TargetMode="External"/><Relationship Id="rId13" Type="http://schemas.openxmlformats.org/officeDocument/2006/relationships/hyperlink" Target="http://fr.wikipedia.org/wiki/Union_des_r%C3%A9publiques_socialistes_sovi%C3%A9tiques" TargetMode="External"/><Relationship Id="rId18" Type="http://schemas.openxmlformats.org/officeDocument/2006/relationships/hyperlink" Target="http://fr.wikipedia.org/wiki/Jet_Propulsion_Laboratory"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fr.wikipedia.org/wiki/Conqu%C3%AAte_de_l%27espace" TargetMode="External"/><Relationship Id="rId12" Type="http://schemas.openxmlformats.org/officeDocument/2006/relationships/hyperlink" Target="http://fr.wikipedia.org/wiki/Satellite_artificiel" TargetMode="External"/><Relationship Id="rId17" Type="http://schemas.openxmlformats.org/officeDocument/2006/relationships/hyperlink" Target="http://fr.wikipedia.org/wiki/Mountain_View" TargetMode="External"/><Relationship Id="rId2" Type="http://schemas.openxmlformats.org/officeDocument/2006/relationships/settings" Target="settings.xml"/><Relationship Id="rId16" Type="http://schemas.openxmlformats.org/officeDocument/2006/relationships/hyperlink" Target="http://fr.wikipedia.org/wiki/Ames_Research_Center"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fr.wikipedia.org/wiki/A%C3%A9ronautique" TargetMode="External"/><Relationship Id="rId11" Type="http://schemas.openxmlformats.org/officeDocument/2006/relationships/hyperlink" Target="http://fr.wikipedia.org/wiki/1958" TargetMode="External"/><Relationship Id="rId5" Type="http://schemas.openxmlformats.org/officeDocument/2006/relationships/endnotes" Target="endnotes.xml"/><Relationship Id="rId15" Type="http://schemas.openxmlformats.org/officeDocument/2006/relationships/hyperlink" Target="http://fr.wikipedia.org/wiki/Pr%C3%A9sident" TargetMode="External"/><Relationship Id="rId10" Type="http://schemas.openxmlformats.org/officeDocument/2006/relationships/hyperlink" Target="http://fr.wikipedia.org/wiki/29_juillet" TargetMode="External"/><Relationship Id="rId19" Type="http://schemas.openxmlformats.org/officeDocument/2006/relationships/hyperlink" Target="http://fr.wikipedia.org/wiki/Pasadena" TargetMode="External"/><Relationship Id="rId4" Type="http://schemas.openxmlformats.org/officeDocument/2006/relationships/footnotes" Target="footnotes.xml"/><Relationship Id="rId9" Type="http://schemas.openxmlformats.org/officeDocument/2006/relationships/hyperlink" Target="http://fr.wikipedia.org/wiki/%C3%89tats-Unis_d%27Am%C3%A9rique" TargetMode="External"/><Relationship Id="rId14" Type="http://schemas.openxmlformats.org/officeDocument/2006/relationships/hyperlink" Target="http://fr.wikipedia.org/wiki/S%C3%A9nat" TargetMode="External"/><Relationship Id="rId22"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711</Words>
  <Characters>3912</Characters>
  <Application>Microsoft Office Word</Application>
  <DocSecurity>0</DocSecurity>
  <Lines>32</Lines>
  <Paragraphs>9</Paragraphs>
  <ScaleCrop>false</ScaleCrop>
  <Company> </Company>
  <LinksUpToDate>false</LinksUpToDate>
  <CharactersWithSpaces>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2006-07-04T10:03:00Z</dcterms:created>
  <dcterms:modified xsi:type="dcterms:W3CDTF">2006-08-20T20:24:00Z</dcterms:modified>
</cp:coreProperties>
</file>