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925D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925DA">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925DA">
        <w:rPr>
          <w:i/>
        </w:rPr>
        <w:t>La grande révélation de la NASA</w:t>
      </w:r>
    </w:p>
    <w:p>
      <w:pPr>
        <w:pStyle w:val="NormalWeb"/>
        <w:spacing w:before="0" w:beforeAutospacing="0" w:after="0" w:afterAutospacing="0"/>
        <w:jc w:val="center"/>
        <w:rPr>
          <w:i/>
        </w:rPr>
      </w:pPr>
    </w:p>
    <w:p>
      <w:pPr>
        <w:pStyle w:val="Titre3"/>
        <w:spacing w:before="0" w:beforeAutospacing="0" w:after="0" w:afterAutospacing="0"/>
        <w:jc w:val="center"/>
        <w:rPr>
          <w:color w:val="000000" w:themeColor="text1"/>
          <w:sz w:val="24"/>
          <w:szCs w:val="24"/>
          <w:lang w:val="en-US"/>
        </w:rPr>
      </w:pPr>
      <w:r w:rsidR="000042DD">
        <w:rPr>
          <w:color w:val="000000" w:themeColor="text1"/>
          <w:sz w:val="24"/>
          <w:szCs w:val="24"/>
          <w:lang w:val="en-US"/>
        </w:rPr>
        <w:t>How big is Sedna?</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0042DD">
        <w:rPr>
          <w:color w:val="000000" w:themeColor="text1"/>
          <w:lang w:val="en-US"/>
        </w:rPr>
        <w:t xml:space="preserve">In our discovery images, we see only a point of light. We can't directly measure the size of Sedna from this point. The light that we see has travelled from the sun, been reflected off the surface of Sedna, and come back to us where we can see it in the images like the discovery images below. </w:t>
      </w:r>
    </w:p>
    <w:p>
      <w:pPr>
        <w:pStyle w:val="NormalWeb"/>
        <w:spacing w:before="0" w:beforeAutospacing="0" w:after="0" w:afterAutospacing="0"/>
        <w:ind w:firstLine="708"/>
        <w:jc w:val="both"/>
        <w:rPr>
          <w:color w:val="000000" w:themeColor="text1"/>
          <w:lang w:val="en-US"/>
        </w:rPr>
      </w:pPr>
      <w:r w:rsidR="000042DD">
        <w:rPr>
          <w:color w:val="000000" w:themeColor="text1"/>
          <w:lang w:val="en-US"/>
        </w:rPr>
        <w:t xml:space="preserve">So a small icy object and a large coal-covered object, for example, would both look about the same brightness in the discovery images, because both objects could reflect about the same amount of sunlight. </w:t>
      </w:r>
    </w:p>
    <w:p>
      <w:pPr>
        <w:pStyle w:val="NormalWeb"/>
        <w:spacing w:before="0" w:beforeAutospacing="0" w:after="0" w:afterAutospacing="0"/>
        <w:ind w:firstLine="708"/>
        <w:jc w:val="both"/>
        <w:rPr>
          <w:color w:val="000000" w:themeColor="text1"/>
          <w:lang w:val="en-US"/>
        </w:rPr>
      </w:pPr>
      <w:r w:rsidR="000042DD">
        <w:rPr>
          <w:color w:val="000000" w:themeColor="text1"/>
          <w:lang w:val="en-US"/>
        </w:rPr>
        <w:t xml:space="preserve">We can measure Sedna's size using a thermal telescope, which measures the heat coming from the surface. We know how far away Sedna is, so we know that the surface temperature is about 400 degrees below zero Farenheit. </w:t>
      </w:r>
    </w:p>
    <w:p>
      <w:pPr>
        <w:pStyle w:val="NormalWeb"/>
        <w:spacing w:before="0" w:beforeAutospacing="0" w:after="0" w:afterAutospacing="0"/>
        <w:ind w:firstLine="708"/>
        <w:jc w:val="both"/>
        <w:rPr>
          <w:color w:val="000000" w:themeColor="text1"/>
          <w:lang w:val="en-US"/>
        </w:rPr>
      </w:pPr>
      <w:r w:rsidR="000042DD">
        <w:rPr>
          <w:color w:val="000000" w:themeColor="text1"/>
          <w:lang w:val="en-US"/>
        </w:rPr>
        <w:t xml:space="preserve">A large object of that temperature will give off much more heat than a small object of that temperature (just light a match and a bonfire are the same temperature, but a bonfire keeps you much warmer at night because it is so much bigger). </w:t>
      </w:r>
    </w:p>
    <w:p>
      <w:pPr>
        <w:pStyle w:val="NormalWeb"/>
        <w:spacing w:before="0" w:beforeAutospacing="0" w:after="0" w:afterAutospacing="0"/>
        <w:ind w:firstLine="708"/>
        <w:jc w:val="both"/>
        <w:rPr>
          <w:color w:val="000000" w:themeColor="text1"/>
          <w:lang w:val="en-US"/>
        </w:rPr>
      </w:pPr>
      <w:r w:rsidR="000042DD">
        <w:rPr>
          <w:color w:val="000000" w:themeColor="text1"/>
          <w:lang w:val="en-US"/>
        </w:rPr>
        <w:t xml:space="preserve">In collaboration with Frank Bertoldi at the MPIfR Bonn, we used the </w:t>
      </w:r>
      <w:smartTag w:uri="urn:schemas-microsoft-com:office:smarttags" w:element="metricconverter">
        <w:smartTagPr>
          <w:attr w:name="ProductID" w:val="30 meter"/>
        </w:smartTagPr>
        <w:r w:rsidR="000042DD">
          <w:rPr>
            <w:color w:val="000000" w:themeColor="text1"/>
            <w:lang w:val="en-US"/>
          </w:rPr>
          <w:t>30 meter</w:t>
        </w:r>
      </w:smartTag>
      <w:r w:rsidR="000042DD">
        <w:rPr>
          <w:color w:val="000000" w:themeColor="text1"/>
          <w:lang w:val="en-US"/>
        </w:rPr>
        <w:t xml:space="preserve"> diameter </w:t>
      </w:r>
      <w:hyperlink r:id="rId6" w:history="1">
        <w:r w:rsidR="000042DD">
          <w:rPr>
            <w:rStyle w:val="Lienhypertexte"/>
            <w:color w:val="000000" w:themeColor="text1"/>
            <w:lang w:val="en-US"/>
          </w:rPr>
          <w:t>IRAM</w:t>
        </w:r>
      </w:hyperlink>
      <w:r w:rsidR="000042DD">
        <w:rPr>
          <w:color w:val="000000" w:themeColor="text1"/>
          <w:lang w:val="en-US"/>
        </w:rPr>
        <w:t xml:space="preserve"> telscope, and in collaboration with John Stansberry at the University of Arizona and Bill Reach at the Spitzer Science Certer, we used the </w:t>
      </w:r>
      <w:hyperlink r:id="rId7" w:history="1">
        <w:r w:rsidR="000042DD">
          <w:rPr>
            <w:rStyle w:val="Lienhypertexte"/>
            <w:color w:val="000000" w:themeColor="text1"/>
            <w:lang w:val="en-US"/>
          </w:rPr>
          <w:t>Spitzer Space Telescope</w:t>
        </w:r>
      </w:hyperlink>
      <w:r w:rsidR="000042DD">
        <w:rPr>
          <w:color w:val="000000" w:themeColor="text1"/>
          <w:lang w:val="en-US"/>
        </w:rPr>
        <w:t xml:space="preserve">. Sedna was too small to be detected in either. </w:t>
      </w:r>
    </w:p>
    <w:p>
      <w:pPr>
        <w:pStyle w:val="NormalWeb"/>
        <w:spacing w:before="0" w:beforeAutospacing="0" w:after="0" w:afterAutospacing="0"/>
        <w:ind w:firstLine="708"/>
        <w:jc w:val="both"/>
        <w:rPr>
          <w:color w:val="000000" w:themeColor="text1"/>
          <w:lang w:val="en-US"/>
        </w:rPr>
      </w:pPr>
      <w:r w:rsidR="000042DD">
        <w:rPr>
          <w:color w:val="000000" w:themeColor="text1"/>
          <w:lang w:val="en-US"/>
        </w:rPr>
        <w:t xml:space="preserve">This tells us that Sedna is at most about </w:t>
      </w:r>
      <w:smartTag w:uri="urn:schemas-microsoft-com:office:smarttags" w:element="metricconverter">
        <w:smartTagPr>
          <w:attr w:name="ProductID" w:val="1800 km"/>
        </w:smartTagPr>
        <w:r w:rsidR="000042DD">
          <w:rPr>
            <w:color w:val="000000" w:themeColor="text1"/>
            <w:lang w:val="en-US"/>
          </w:rPr>
          <w:t>1800 km</w:t>
        </w:r>
      </w:smartTag>
      <w:r w:rsidR="000042DD">
        <w:rPr>
          <w:color w:val="000000" w:themeColor="text1"/>
          <w:lang w:val="en-US"/>
        </w:rPr>
        <w:t xml:space="preserve"> in diameter: about halfway in size between Pluto and the largest known Kuiper belt object Quaoar. Even though all we know for certain is that Sedna is smaller than </w:t>
      </w:r>
      <w:smartTag w:uri="urn:schemas-microsoft-com:office:smarttags" w:element="metricconverter">
        <w:smartTagPr>
          <w:attr w:name="ProductID" w:val="1800 km"/>
        </w:smartTagPr>
        <w:r w:rsidR="000042DD">
          <w:rPr>
            <w:color w:val="000000" w:themeColor="text1"/>
            <w:lang w:val="en-US"/>
          </w:rPr>
          <w:t>1800 km</w:t>
        </w:r>
      </w:smartTag>
      <w:r w:rsidR="000042DD">
        <w:rPr>
          <w:color w:val="000000" w:themeColor="text1"/>
          <w:lang w:val="en-US"/>
        </w:rPr>
        <w:t xml:space="preserve">, we have evidence which suggests that the size might be pretty close to this number. </w:t>
      </w:r>
    </w:p>
    <w:p>
      <w:pPr>
        <w:pStyle w:val="NormalWeb"/>
        <w:spacing w:before="0" w:beforeAutospacing="0" w:after="0" w:afterAutospacing="0"/>
        <w:ind w:firstLine="708"/>
        <w:jc w:val="both"/>
        <w:rPr>
          <w:color w:val="000000" w:themeColor="text1"/>
          <w:lang w:val="en-US"/>
        </w:rPr>
      </w:pPr>
      <w:r w:rsidR="000042DD">
        <w:rPr>
          <w:color w:val="000000" w:themeColor="text1"/>
          <w:lang w:val="en-US"/>
        </w:rPr>
        <w:t xml:space="preserve">We are virtually certain that the size is larger than the </w:t>
      </w:r>
      <w:smartTag w:uri="urn:schemas-microsoft-com:office:smarttags" w:element="metricconverter">
        <w:smartTagPr>
          <w:attr w:name="ProductID" w:val="1250 km"/>
        </w:smartTagPr>
        <w:r w:rsidR="000042DD">
          <w:rPr>
            <w:color w:val="000000" w:themeColor="text1"/>
            <w:lang w:val="en-US"/>
          </w:rPr>
          <w:t>1250 km</w:t>
        </w:r>
      </w:smartTag>
      <w:r w:rsidR="000042DD">
        <w:rPr>
          <w:color w:val="000000" w:themeColor="text1"/>
          <w:lang w:val="en-US"/>
        </w:rPr>
        <w:t xml:space="preserve"> size of Quaoar, though this object has shown many unexpected characteristics, so we can't completely rule out a smaller size. </w:t>
      </w:r>
    </w:p>
    <w:p>
      <w:pPr>
        <w:pStyle w:val="NormalWeb"/>
        <w:spacing w:before="0" w:beforeAutospacing="0" w:after="0" w:afterAutospacing="0"/>
        <w:ind w:firstLine="708"/>
        <w:jc w:val="both"/>
        <w:rPr>
          <w:color w:val="000000" w:themeColor="text1"/>
          <w:lang w:val="en-US"/>
        </w:rPr>
      </w:pPr>
    </w:p>
    <w:p>
      <w:pPr>
        <w:spacing w:after="0" w:line="240" w:lineRule="auto"/>
        <w:jc w:val="center"/>
        <w:outlineLvl w:val="2"/>
        <w:rPr>
          <w:rFonts w:ascii="Times New Roman" w:eastAsia="Times New Roman" w:hAnsi="Times New Roman" w:cs="Times New Roman"/>
          <w:b/>
          <w:bCs/>
          <w:color w:val="000000" w:themeColor="text1"/>
          <w:sz w:val="24"/>
          <w:szCs w:val="24"/>
          <w:lang w:val="en-US"/>
        </w:rPr>
      </w:pPr>
      <w:bookmarkStart w:id="0" w:name="planets"/>
      <w:r w:rsidR="000042DD">
        <w:rPr>
          <w:rFonts w:ascii="Times New Roman" w:eastAsia="Times New Roman" w:hAnsi="Times New Roman" w:cs="Times New Roman"/>
          <w:b/>
          <w:bCs/>
          <w:color w:val="000000" w:themeColor="text1"/>
          <w:sz w:val="24"/>
          <w:szCs w:val="24"/>
          <w:lang w:val="en-US"/>
        </w:rPr>
        <w:t>Is Sedna a planet?</w:t>
      </w:r>
    </w:p>
    <w:p>
      <w:pPr>
        <w:spacing w:after="0" w:line="240" w:lineRule="auto"/>
        <w:jc w:val="both"/>
        <w:outlineLvl w:val="2"/>
        <w:rPr>
          <w:rFonts w:ascii="Times New Roman" w:eastAsia="Times New Roman" w:hAnsi="Times New Roman" w:cs="Times New Roman"/>
          <w:b/>
          <w:bCs/>
          <w:color w:val="000000" w:themeColor="text1"/>
          <w:sz w:val="24"/>
          <w:szCs w:val="24"/>
          <w:lang w:val="en-US"/>
        </w:rPr>
      </w:pPr>
    </w:p>
    <w:bookmarkEnd w:id="0"/>
    <w:p>
      <w:pPr>
        <w:spacing w:after="0" w:line="240" w:lineRule="auto"/>
        <w:ind w:firstLine="708"/>
        <w:jc w:val="both"/>
        <w:rPr>
          <w:rFonts w:ascii="Times New Roman" w:eastAsia="Times New Roman" w:hAnsi="Times New Roman" w:cs="Times New Roman"/>
          <w:color w:val="000000" w:themeColor="text1"/>
          <w:sz w:val="24"/>
          <w:szCs w:val="24"/>
          <w:lang w:val="en-US"/>
        </w:rPr>
      </w:pPr>
      <w:r w:rsidR="000042DD">
        <w:rPr>
          <w:rFonts w:ascii="Times New Roman" w:eastAsia="Times New Roman" w:hAnsi="Times New Roman" w:cs="Times New Roman"/>
          <w:b/>
          <w:bCs/>
          <w:color w:val="000000" w:themeColor="text1"/>
          <w:sz w:val="24"/>
          <w:szCs w:val="24"/>
          <w:lang w:val="en-US"/>
        </w:rPr>
        <w:t xml:space="preserve">NO, </w:t>
      </w:r>
      <w:r w:rsidR="000042DD">
        <w:rPr>
          <w:rFonts w:ascii="Times New Roman" w:eastAsia="Times New Roman" w:hAnsi="Times New Roman" w:cs="Times New Roman"/>
          <w:color w:val="000000" w:themeColor="text1"/>
          <w:sz w:val="24"/>
          <w:szCs w:val="24"/>
          <w:lang w:val="en-US"/>
        </w:rPr>
        <w:t>at least not by our definition. Astronomers have been unable to agree on a precise definition of "planet", but we have a suggestion for a definition below which is both historically and scientifically motivated. By our definition, Sedna is not a planet. Nor is Pluto. But the other 8 are.</w:t>
      </w:r>
    </w:p>
    <w:p>
      <w:pPr>
        <w:spacing w:after="0" w:line="240" w:lineRule="auto"/>
        <w:jc w:val="both"/>
        <w:rPr>
          <w:rFonts w:ascii="Times New Roman" w:eastAsia="Times New Roman" w:hAnsi="Times New Roman" w:cs="Times New Roman"/>
          <w:color w:val="000000" w:themeColor="text1"/>
          <w:sz w:val="24"/>
          <w:szCs w:val="24"/>
          <w:lang w:val="en-US"/>
        </w:rPr>
      </w:pPr>
    </w:p>
    <w:p>
      <w:pPr>
        <w:pStyle w:val="Titre3"/>
        <w:spacing w:before="0" w:beforeAutospacing="0" w:after="0" w:afterAutospacing="0"/>
        <w:jc w:val="center"/>
        <w:rPr>
          <w:color w:val="000000" w:themeColor="text1"/>
          <w:sz w:val="24"/>
          <w:szCs w:val="24"/>
          <w:lang w:val="en-US"/>
        </w:rPr>
      </w:pPr>
      <w:r w:rsidR="000042DD">
        <w:rPr>
          <w:color w:val="000000" w:themeColor="text1"/>
          <w:sz w:val="24"/>
          <w:szCs w:val="24"/>
          <w:lang w:val="en-US"/>
        </w:rPr>
        <w:t>What is the definition of a planet?</w:t>
      </w:r>
    </w:p>
    <w:p>
      <w:pPr>
        <w:pStyle w:val="Titre3"/>
        <w:spacing w:before="0" w:beforeAutospacing="0" w:after="0" w:afterAutospacing="0"/>
        <w:jc w:val="both"/>
        <w:rPr>
          <w:color w:val="000000" w:themeColor="text1"/>
          <w:sz w:val="24"/>
          <w:szCs w:val="24"/>
          <w:lang w:val="en-US"/>
        </w:rPr>
      </w:pPr>
    </w:p>
    <w:p>
      <w:pPr>
        <w:pStyle w:val="NormalWeb"/>
        <w:spacing w:before="0" w:beforeAutospacing="0" w:after="0" w:afterAutospacing="0"/>
        <w:ind w:firstLine="708"/>
        <w:jc w:val="both"/>
        <w:rPr>
          <w:color w:val="000000" w:themeColor="text1"/>
          <w:lang w:val="en-US"/>
        </w:rPr>
      </w:pPr>
      <w:r w:rsidR="000042DD">
        <w:rPr>
          <w:color w:val="000000" w:themeColor="text1"/>
          <w:lang w:val="en-US"/>
        </w:rPr>
        <w:t xml:space="preserve">Astoundingly, no precise scientific definition of the word "planet" currently exists. It is rare for scientists to have to define a word that is already in common usage and that everybody from school children on up already understand. How does one then go about constructing a scientific definition of such a word after the fact? </w:t>
      </w:r>
    </w:p>
    <w:p>
      <w:pPr>
        <w:pStyle w:val="NormalWeb"/>
        <w:spacing w:before="0" w:beforeAutospacing="0" w:after="0" w:afterAutospacing="0"/>
        <w:ind w:firstLine="708"/>
        <w:jc w:val="both"/>
        <w:rPr>
          <w:lang w:val="en-US"/>
        </w:rPr>
      </w:pPr>
      <w:r w:rsidR="000042DD">
        <w:rPr>
          <w:lang w:val="en-US"/>
        </w:rPr>
        <w:t xml:space="preserve">In such cases, we believe that it is important to be both true to the historical and popular perception of the meaning of the word while being scientifically descriptive, accurate, and meaningful. We will use these points -- historically valid and scientifically meaningful -- as the criteria on which to judge potential definitions of the word "planet." </w:t>
      </w:r>
    </w:p>
    <w:sectPr w:rsidR="000042DD" w:rsidRPr="000042DD" w:rsidSect="007373C5">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D4821">
        <w:separator/>
      </w:r>
    </w:p>
  </w:endnote>
  <w:endnote w:type="continuationSeparator" w:id="1">
    <w:p>
      <w:pPr>
        <w:spacing w:after="0" w:line="240" w:lineRule="auto"/>
      </w:pPr>
      <w:r w:rsidR="006D482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925DA">
      <w:t>518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D4821">
        <w:separator/>
      </w:r>
    </w:p>
  </w:footnote>
  <w:footnote w:type="continuationSeparator" w:id="1">
    <w:p>
      <w:pPr>
        <w:spacing w:after="0" w:line="240" w:lineRule="auto"/>
      </w:pPr>
      <w:r w:rsidR="006D482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E925DA"/>
    <w:rsid w:val="000042DD"/>
    <w:rsid w:val="0046659D"/>
    <w:rsid w:val="006D4821"/>
    <w:rsid w:val="007373C5"/>
    <w:rsid w:val="00E925D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373C5"/>
  </w:style>
  <w:style w:type="paragraph" w:styleId="Titre3">
    <w:name w:val="heading 3"/>
    <w:basedOn w:val="Normal"/>
    <w:link w:val="Titre3Car"/>
    <w:uiPriority w:val="9"/>
    <w:semiHidden/>
    <w:unhideWhenUsed/>
    <w:qFormat/>
    <w:rsid w:val="000042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925D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925DA"/>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925DA"/>
  </w:style>
  <w:style w:type="paragraph" w:styleId="Pieddepage">
    <w:name w:val="footer"/>
    <w:basedOn w:val="Normal"/>
    <w:link w:val="PieddepageCar"/>
    <w:uiPriority w:val="99"/>
    <w:semiHidden/>
    <w:unhideWhenUsed/>
    <w:rsid w:val="00E925DA"/>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925DA"/>
  </w:style>
  <w:style w:type="paragraph" w:styleId="Textedebulles">
    <w:name w:val="Balloon Text"/>
    <w:basedOn w:val="Normal"/>
    <w:link w:val="TextedebullesCar"/>
    <w:uiPriority w:val="99"/>
    <w:semiHidden/>
    <w:unhideWhenUsed/>
    <w:rsid w:val="00E925D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925DA"/>
    <w:rPr>
      <w:rFonts w:ascii="Tahoma" w:hAnsi="Tahoma" w:cs="Tahoma"/>
      <w:sz w:val="16"/>
      <w:szCs w:val="16"/>
    </w:rPr>
  </w:style>
  <w:style w:type="character" w:customStyle="1" w:styleId="Titre3Car">
    <w:name w:val="Titre 3 Car"/>
    <w:basedOn w:val="Policepardfaut"/>
    <w:link w:val="Titre3"/>
    <w:uiPriority w:val="9"/>
    <w:semiHidden/>
    <w:rsid w:val="000042DD"/>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0042DD"/>
    <w:rPr>
      <w:strike w:val="0"/>
      <w:dstrike w:val="0"/>
      <w:color w:val="002BB8"/>
      <w:u w:val="none"/>
      <w:effect w:val="none"/>
    </w:rPr>
  </w:style>
  <w:style w:type="paragraph" w:customStyle="1" w:styleId="txt12">
    <w:name w:val="txt12"/>
    <w:basedOn w:val="Normal"/>
    <w:uiPriority w:val="99"/>
    <w:semiHidden/>
    <w:rsid w:val="000042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0042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0042DD"/>
  </w:style>
  <w:style w:type="character" w:styleId="Accentuation">
    <w:name w:val="Emphasis"/>
    <w:basedOn w:val="Policepardfaut"/>
    <w:uiPriority w:val="20"/>
    <w:qFormat/>
    <w:rsid w:val="000042DD"/>
    <w:rPr>
      <w:i/>
      <w:iCs/>
    </w:rPr>
  </w:style>
  <w:style w:type="character" w:styleId="lev">
    <w:name w:val="Strong"/>
    <w:basedOn w:val="Policepardfaut"/>
    <w:uiPriority w:val="22"/>
    <w:qFormat/>
    <w:rsid w:val="000042DD"/>
    <w:rPr>
      <w:b/>
      <w:bCs/>
    </w:rPr>
  </w:style>
</w:styles>
</file>

<file path=word/webSettings.xml><?xml version="1.0" encoding="utf-8"?>
<w:webSettings xmlns:r="http://schemas.openxmlformats.org/officeDocument/2006/relationships" xmlns:w="http://schemas.openxmlformats.org/wordprocessingml/2006/3/main">
  <w:divs>
    <w:div w:id="1231187876">
      <w:bodyDiv w:val="1"/>
      <w:marLeft w:val="0"/>
      <w:marRight w:val="0"/>
      <w:marTop w:val="0"/>
      <w:marBottom w:val="0"/>
      <w:divBdr>
        <w:top w:val="none" w:sz="0" w:space="0" w:color="auto"/>
        <w:left w:val="none" w:sz="0" w:space="0" w:color="auto"/>
        <w:bottom w:val="none" w:sz="0" w:space="0" w:color="auto"/>
        <w:right w:val="none" w:sz="0" w:space="0" w:color="auto"/>
      </w:divBdr>
    </w:div>
    <w:div w:id="175913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spitzer.caltech.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ram.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456</Words>
  <Characters>2512</Characters>
  <Application>Microsoft Office Word</Application>
  <DocSecurity>0</DocSecurity>
  <Lines>20</Lines>
  <Paragraphs>5</Paragraphs>
  <ScaleCrop>false</ScaleCrop>
  <Company> </Company>
  <LinksUpToDate>false</LinksUpToDate>
  <CharactersWithSpaces>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2006-09-10T12:46:00Z</dcterms:created>
  <dcterms:modified xsi:type="dcterms:W3CDTF">2006-09-10T13:23:00Z</dcterms:modified>
</cp:coreProperties>
</file>