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F5318F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F5318F">
        <w:rPr>
          <w:rFonts w:ascii="Times New Roman" w:hAnsi="Times New Roman" w:cs="Times New Roman"/>
          <w:sz w:val="24"/>
          <w:szCs w:val="24"/>
        </w:rPr>
        <w:t>Chapitre 2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F5318F">
        <w:rPr>
          <w:rFonts w:ascii="Times New Roman" w:hAnsi="Times New Roman" w:cs="Times New Roman"/>
          <w:i/>
          <w:sz w:val="24"/>
          <w:szCs w:val="24"/>
        </w:rPr>
        <w:t>Les explications de la NASA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5318F">
        <w:rPr>
          <w:rFonts w:ascii="Times New Roman" w:hAnsi="Times New Roman" w:cs="Times New Roman"/>
          <w:color w:val="000000" w:themeColor="text1"/>
          <w:sz w:val="24"/>
          <w:szCs w:val="24"/>
        </w:rPr>
        <w:t>Bien que le grossissement ne soit pas négligeable, le principal critère à prendre en considération pour l'observation de surfaces planes comme celles de la Lune et des planètes est le pouvoir séparateur de l'instrument, c'est-à-dire sa capacité de produire des images séparées d'objets très rapprochés.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531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 pouvoir séparateur est déterminé à partir de la distance angulaire séparant deux points difficiles à distinguer 1'un de l'autre.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531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On le calcule en secondes d'arc en utilisant la formule r = 120"/d dans laquelle r représente le pouvoir séparateur recherché, d le diamètre de l'objectif en millimètres.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531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À titre d'exemple, un objectif de </w:t>
      </w:r>
      <w:smartTag w:uri="urn:schemas-microsoft-com:office:smarttags" w:element="metricconverter">
        <w:smartTagPr>
          <w:attr w:name="ProductID" w:val="80 mm"/>
        </w:smartTagPr>
        <w:r w:rsidR="00F5318F">
          <w:rPr>
            <w:rFonts w:ascii="Times New Roman" w:hAnsi="Times New Roman" w:cs="Times New Roman"/>
            <w:color w:val="000000" w:themeColor="text1"/>
            <w:sz w:val="24"/>
            <w:szCs w:val="24"/>
          </w:rPr>
          <w:t>80 mm</w:t>
        </w:r>
      </w:smartTag>
      <w:r w:rsidR="00F531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diamètre doit avoir un pouvoir séparateur de 1,5".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531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Comme un cratère lunaire d'environ </w:t>
      </w:r>
      <w:smartTag w:uri="urn:schemas-microsoft-com:office:smarttags" w:element="metricconverter">
        <w:smartTagPr>
          <w:attr w:name="ProductID" w:val="1,9 km"/>
        </w:smartTagPr>
        <w:r w:rsidR="00F5318F">
          <w:rPr>
            <w:rFonts w:ascii="Times New Roman" w:hAnsi="Times New Roman" w:cs="Times New Roman"/>
            <w:color w:val="000000" w:themeColor="text1"/>
            <w:sz w:val="24"/>
            <w:szCs w:val="24"/>
          </w:rPr>
          <w:t>1,9 km</w:t>
        </w:r>
      </w:smartTag>
      <w:r w:rsidR="00F531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diamètre nous apparaît depuis la Terre sous un angle de 1", l'objectif en question doit permettre de distinguer des cratères d'environ </w:t>
      </w:r>
      <w:smartTag w:uri="urn:schemas-microsoft-com:office:smarttags" w:element="metricconverter">
        <w:smartTagPr>
          <w:attr w:name="ProductID" w:val="3 km"/>
        </w:smartTagPr>
        <w:r w:rsidR="00F5318F">
          <w:rPr>
            <w:rFonts w:ascii="Times New Roman" w:hAnsi="Times New Roman" w:cs="Times New Roman"/>
            <w:color w:val="000000" w:themeColor="text1"/>
            <w:sz w:val="24"/>
            <w:szCs w:val="24"/>
          </w:rPr>
          <w:t>3 km</w:t>
        </w:r>
      </w:smartTag>
      <w:r w:rsidR="00F531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diamètre.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531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À supposer bien entendu que la qualité optique du télescope soit excellente et que l'atmosphère ne soit pas perturbée.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5318F">
        <w:rPr>
          <w:rFonts w:ascii="Times New Roman" w:hAnsi="Times New Roman" w:cs="Times New Roman"/>
          <w:color w:val="000000" w:themeColor="text1"/>
          <w:sz w:val="24"/>
          <w:szCs w:val="24"/>
        </w:rPr>
        <w:t>Seul un contrôle direct permets de déterminer le pouvoir séparateur réel de son instrument; dans le texte accompagnant la carte en 76 sections de la face visible, j'ai signalé quelques petits cratères se prêtant bien à ce genre de vérification.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531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 visibilité des détails ne dépend pas seulement du diamètre de l'objectif, mais aussi de son type (à miroir, à lentilles, ou les deux) et de sa clarté, c'est-à-dire du rapport entre son diamètre et sa distance focale (un objectif de </w:t>
      </w:r>
      <w:smartTag w:uri="urn:schemas-microsoft-com:office:smarttags" w:element="metricconverter">
        <w:smartTagPr>
          <w:attr w:name="ProductID" w:val="80 mm"/>
        </w:smartTagPr>
        <w:r w:rsidR="00F5318F">
          <w:rPr>
            <w:rFonts w:ascii="Times New Roman" w:hAnsi="Times New Roman" w:cs="Times New Roman"/>
            <w:color w:val="000000" w:themeColor="text1"/>
            <w:sz w:val="24"/>
            <w:szCs w:val="24"/>
          </w:rPr>
          <w:t>80 mm</w:t>
        </w:r>
      </w:smartTag>
      <w:r w:rsidR="00F531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diamètre et de </w:t>
      </w:r>
      <w:smartTag w:uri="urn:schemas-microsoft-com:office:smarttags" w:element="metricconverter">
        <w:smartTagPr>
          <w:attr w:name="ProductID" w:val="1200 mm"/>
        </w:smartTagPr>
        <w:r w:rsidR="00F5318F">
          <w:rPr>
            <w:rFonts w:ascii="Times New Roman" w:hAnsi="Times New Roman" w:cs="Times New Roman"/>
            <w:color w:val="000000" w:themeColor="text1"/>
            <w:sz w:val="24"/>
            <w:szCs w:val="24"/>
          </w:rPr>
          <w:t>1200 mm</w:t>
        </w:r>
      </w:smartTag>
      <w:r w:rsidR="00F531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distance focale possède une clarté de f/15).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531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Pour l'observation des surfaces planétaires, cette clarté doit être comprise entre f/12 et f/15, voire inférieure, c'est-à-dire assez faible.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531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 contraste, le rendu des couleurs et la précision de l'image dépendent essentiellement du type d'objectif, de sa clarté et du type d'oculaire.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531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 quoi le grossissement intervient-il donc? S'il ne joue aucun rôle dans le pouvoir séparateur d'un télescope, il peut néanmoins, s'il est bien choisi (on peut changer l'oculaire), permettre d'exploiter au maximum l'efficacité de son instrument.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531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 grossissement Z s'obtient en divisant la distance focale de l'objectif F par la distance focale de l'oculaire f.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531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Ainsi, si la distance focale de l'objectif est de </w:t>
      </w:r>
      <w:smartTag w:uri="urn:schemas-microsoft-com:office:smarttags" w:element="metricconverter">
        <w:smartTagPr>
          <w:attr w:name="ProductID" w:val="1 m"/>
        </w:smartTagPr>
        <w:r w:rsidR="00F5318F">
          <w:rPr>
            <w:rFonts w:ascii="Times New Roman" w:hAnsi="Times New Roman" w:cs="Times New Roman"/>
            <w:color w:val="000000" w:themeColor="text1"/>
            <w:sz w:val="24"/>
            <w:szCs w:val="24"/>
          </w:rPr>
          <w:t>1 m</w:t>
        </w:r>
      </w:smartTag>
      <w:r w:rsidR="00F531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celle de l'oculaire de </w:t>
      </w:r>
      <w:smartTag w:uri="urn:schemas-microsoft-com:office:smarttags" w:element="metricconverter">
        <w:smartTagPr>
          <w:attr w:name="ProductID" w:val="10 mm"/>
        </w:smartTagPr>
        <w:r w:rsidR="00F5318F">
          <w:rPr>
            <w:rFonts w:ascii="Times New Roman" w:hAnsi="Times New Roman" w:cs="Times New Roman"/>
            <w:color w:val="000000" w:themeColor="text1"/>
            <w:sz w:val="24"/>
            <w:szCs w:val="24"/>
          </w:rPr>
          <w:t>10 mm</w:t>
        </w:r>
      </w:smartTag>
      <w:r w:rsidR="00F531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on a Z = 1000/10 = 100 fois.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5318F">
        <w:rPr>
          <w:rFonts w:ascii="Times New Roman" w:hAnsi="Times New Roman" w:cs="Times New Roman"/>
          <w:color w:val="000000" w:themeColor="text1"/>
          <w:sz w:val="24"/>
          <w:szCs w:val="24"/>
        </w:rPr>
        <w:t>Le grossissement ne se détermine donc qu'à partir des distances focales des éléments optiques, sans qu'il soit tenu compte du diamètre de l'objectif.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531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On constate d'énormes différences entre les images fournies par deux télescopes de même grossissement (environ 100 fois) mais d'ouvertures différentes.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121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À chaque diamètre d'objectif correspond un grossissement optimal permettant au télescope de fournir l'image la plus détaillée possible.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121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 s'agit du " grossissement résolvant " dont la valeur est en général très proche de celle du diamètre de l'objectif.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612190" w:rsidSect="00AF1F4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F4126A">
        <w:separator/>
      </w:r>
    </w:p>
  </w:endnote>
  <w:endnote w:type="continuationSeparator" w:id="1">
    <w:p>
      <w:pPr>
        <w:spacing w:after="0" w:line="240" w:lineRule="auto"/>
      </w:pPr>
      <w:r w:rsidR="00F4126A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F5318F">
      <w:t>62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F4126A">
        <w:separator/>
      </w:r>
    </w:p>
  </w:footnote>
  <w:footnote w:type="continuationSeparator" w:id="1">
    <w:p>
      <w:pPr>
        <w:spacing w:after="0" w:line="240" w:lineRule="auto"/>
      </w:pPr>
      <w:r w:rsidR="00F4126A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F5318F"/>
    <w:rsid w:val="00007B3F"/>
    <w:rsid w:val="001B5AAC"/>
    <w:rsid w:val="001E571B"/>
    <w:rsid w:val="0057096B"/>
    <w:rsid w:val="00612190"/>
    <w:rsid w:val="00880F4A"/>
    <w:rsid w:val="008D314F"/>
    <w:rsid w:val="00AF1F41"/>
    <w:rsid w:val="00D13818"/>
    <w:rsid w:val="00E75455"/>
    <w:rsid w:val="00F4126A"/>
    <w:rsid w:val="00F5318F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AF1F41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20"/>
    <w:qFormat/>
    <w:rsid w:val="00F5318F"/>
    <w:rPr>
      <w:i/>
      <w:iCs/>
    </w:rPr>
  </w:style>
  <w:style w:type="paragraph" w:styleId="En-tte">
    <w:name w:val="header"/>
    <w:basedOn w:val="Normal"/>
    <w:link w:val="En-tteCar"/>
    <w:uiPriority w:val="99"/>
    <w:semiHidden/>
    <w:unhideWhenUsed/>
    <w:rsid w:val="00F53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5318F"/>
  </w:style>
  <w:style w:type="paragraph" w:styleId="Pieddepage">
    <w:name w:val="footer"/>
    <w:basedOn w:val="Normal"/>
    <w:link w:val="PieddepageCar"/>
    <w:uiPriority w:val="99"/>
    <w:semiHidden/>
    <w:unhideWhenUsed/>
    <w:rsid w:val="00F53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5318F"/>
  </w:style>
  <w:style w:type="paragraph" w:styleId="Textedebulles">
    <w:name w:val="Balloon Text"/>
    <w:basedOn w:val="Normal"/>
    <w:link w:val="TextedebullesCar"/>
    <w:uiPriority w:val="99"/>
    <w:semiHidden/>
    <w:unhideWhenUsed/>
    <w:rsid w:val="00F53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31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5844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457</Words>
  <Characters>2517</Characters>
  <Application>Microsoft Office Word</Application>
  <DocSecurity>0</DocSecurity>
  <Lines>20</Lines>
  <Paragraphs>5</Paragraphs>
  <ScaleCrop>false</ScaleCrop>
  <Company> </Company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8</cp:revision>
  <dcterms:created xsi:type="dcterms:W3CDTF">2006-07-03T16:30:00Z</dcterms:created>
  <dcterms:modified xsi:type="dcterms:W3CDTF">2006-08-20T16:02:00Z</dcterms:modified>
</cp:coreProperties>
</file>