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="00104200" w:rsidRPr="00651D24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="00104200" w:rsidRPr="00651D24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="00104200" w:rsidRPr="00651D24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J’ai retrouvé la cartographie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Génial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alors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>Attendez les enfants, quelque chose cloche…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>Qu’y a-t-il encore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>Non tout va bien.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Sandra et Thorn réutilisent leur télescope pour voir la lune. 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>n dirait qu’elle vit de l’intérieur, c’est magnifique. Connaissons-nous vraiment tout de la lune ? Malheureusement, la lune est négligé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 rapport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aux autres planètes telles que Mars ou Vénus suscitant beaucoup plus de coup médiatique. Le satellite qui l’entoure et les</w:t>
      </w: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informations que nous avons sur elle. Et pourtant…Et pourtant…Il y a pas m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 de choses à dire sur la lune en commençant par le commencement. </w:t>
      </w:r>
      <w:r w:rsidR="00D13670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(Je me dois tout d’abord de vous parler avant toute chose 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des lois</w:t>
      </w:r>
      <w:r w:rsidR="00D13670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Kepler). 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Je vous avais déjà expliquée l’intégralité de la lune mais je ne vous ai jamais parlé des trois lois de Keepler dans leur intégralité ni de sa personne en elle-même.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Qui était Kee</w:t>
      </w: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>pler ? Un hom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me connu sou</w:t>
      </w: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le nom de Johannes Kepler (ou Keppler), né le </w:t>
      </w:r>
      <w:hyperlink r:id="rId7" w:tooltip="27 décembr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27 décembre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tooltip="1571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1571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</w:t>
      </w:r>
      <w:hyperlink r:id="rId9" w:tooltip="Weil der Stadt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Weil der Stadt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près de </w:t>
      </w:r>
      <w:hyperlink r:id="rId10" w:tooltip="Stuttgart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Stuttgart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11" w:tooltip="Allemagn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Allemagne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. Il est</w:t>
      </w: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mort le </w:t>
      </w:r>
      <w:hyperlink r:id="rId12" w:tooltip="15 novembr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 novembre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3" w:tooltip="1630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1630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</w:t>
      </w:r>
      <w:hyperlink r:id="rId14" w:tooltip="Ratisbonn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Ratisbonne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est un </w:t>
      </w:r>
      <w:hyperlink r:id="rId15" w:tooltip="Astronom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astronome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célèbre pour avoir étudié et confirmé l'</w:t>
      </w:r>
      <w:hyperlink r:id="rId16" w:tooltip="Hypothèse héliocentriqu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hypothèse héliocentrique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(la </w:t>
      </w:r>
      <w:hyperlink r:id="rId17" w:tooltip="Terr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Terre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tourne autour du </w:t>
      </w:r>
      <w:hyperlink r:id="rId18" w:tooltip="Soleil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de </w:t>
      </w:r>
      <w:hyperlink r:id="rId19" w:tooltip="Nicolas Copernic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Nicolas Copernic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mais surtout pour avoir découvert que les planètes ne tournaient pas en cercle parfait autour du Soleil mais en suivant des ellipses.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a découvert les relations mathématiques (dites </w:t>
      </w:r>
      <w:hyperlink r:id="rId20" w:tooltip="Lois de Kepler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Lois de Kepler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qui régissent les mouvements des </w:t>
      </w:r>
      <w:hyperlink r:id="rId21" w:tooltip="Planèt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planètes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sur leurs </w:t>
      </w:r>
      <w:hyperlink r:id="rId22" w:tooltip="Orbit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orbites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— relations de la première importance car elles furent plus tard exploitées par </w:t>
      </w:r>
      <w:hyperlink r:id="rId23" w:tooltip="Isaac Newton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Isaac Newton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élaborer la théorie de la gravitation universelle. 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(S</w:t>
      </w: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Kepler avait vu juste quand à la forme des orbites planétaires, il expliquait les mouvements des planètes non pas par la </w:t>
      </w:r>
      <w:hyperlink r:id="rId24" w:tooltip="Gravité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gravité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mais par le </w:t>
      </w:r>
      <w:hyperlink r:id="rId25" w:tooltip="Magnétism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magnétisme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1367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spacing w:after="0" w:line="240" w:lineRule="auto"/>
        <w:ind w:left="709" w:firstLine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>L'</w:t>
      </w:r>
      <w:hyperlink r:id="rId26" w:tooltip="Astéroïde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astéroïde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7" w:tooltip="1134 Kepler" w:history="1">
        <w:r w:rsidR="002B3A35" w:rsidRPr="00651D2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1134 Kepler</w:t>
        </w:r>
      </w:hyperlink>
      <w:r w:rsidR="002B3A35" w:rsidRPr="00651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été nommé en son honneur.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2B3A35" w:rsidRPr="00D136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Ses études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Kepler naît au sein d'une famille de </w:t>
      </w:r>
      <w:hyperlink r:id="rId28" w:tooltip="Religion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religion</w:t>
        </w:r>
      </w:hyperlink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9" w:tooltip="Protestant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protestante</w:t>
        </w:r>
      </w:hyperlink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luthérienne, installée dans la ville de Weil-der-Stadt en Allemagne (Baden-Württemberg). Son grand-père paternel en est d'ailleurs le maire. Une famille peu ordinaire dont l'ambiance n'est pas des plus saines.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Son père, Heinrich Kepler, était mercenaire dans l'armée du Duc de </w:t>
      </w:r>
      <w:hyperlink r:id="rId30" w:tooltip="Württemberg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Württemberg</w:t>
        </w:r>
      </w:hyperlink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rarement présent à son domicile, toujours en campagne. Sa mère, Catherine — qu'il qualifie même de « petite, maigre, sinistre et querelleuse » — fut élevée par une tante qui finit sur le bûcher pour sorcellerie. De </w:t>
      </w:r>
      <w:hyperlink r:id="rId31" w:tooltip="1574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1574</w:t>
        </w:r>
      </w:hyperlink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</w:t>
      </w:r>
      <w:hyperlink r:id="rId32" w:tooltip="1576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1576</w:t>
        </w:r>
      </w:hyperlink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il vécut avec son petit frère Heinrich — épileptique — chez ses grands-parents alors que son père était en campagne et sa mère était partie le rechercher. Il repart en guerre en </w:t>
      </w:r>
      <w:hyperlink r:id="rId33" w:tooltip="1589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1589</w:t>
        </w:r>
      </w:hyperlink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disparaît à jamais. Kepler eut deux autres cadets : Margarette, sa sœur, avec qui il resta proche, et Christopher, qui lui fut toujours antipathique.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 sont néanmoins ses parents qui firent découvrir à Kepler l'astronomie. En </w:t>
      </w:r>
      <w:r w:rsidR="00D13670" w:rsidRPr="00D13670">
        <w:rPr>
          <w:rFonts w:ascii="Times New Roman" w:hAnsi="Times New Roman" w:cs="Times New Roman"/>
          <w:sz w:val="24"/>
          <w:szCs w:val="24"/>
        </w:rPr>
        <w:t>1577,</w:t>
      </w:r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 mère l'emmène en haut d'une colline pour observer le passage d'une </w:t>
      </w:r>
      <w:hyperlink r:id="rId34" w:tooltip="Comète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comète</w:t>
        </w:r>
      </w:hyperlink>
      <w:r w:rsidR="002B3A35" w:rsidRPr="00D1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3A35" w:rsidRPr="00D13670">
        <w:rPr>
          <w:rFonts w:ascii="Times New Roman" w:hAnsi="Times New Roman" w:cs="Times New Roman"/>
          <w:sz w:val="24"/>
          <w:szCs w:val="24"/>
        </w:rPr>
        <w:t>Son père quant à lui, lui montre l'</w:t>
      </w:r>
      <w:hyperlink r:id="rId35" w:tooltip="Éclipse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éclipse</w:t>
        </w:r>
      </w:hyperlink>
      <w:r w:rsidR="002B3A35" w:rsidRPr="00D13670">
        <w:rPr>
          <w:rFonts w:ascii="Times New Roman" w:hAnsi="Times New Roman" w:cs="Times New Roman"/>
          <w:sz w:val="24"/>
          <w:szCs w:val="24"/>
        </w:rPr>
        <w:t xml:space="preserve"> de </w:t>
      </w:r>
      <w:hyperlink r:id="rId36" w:tooltip="Lune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Lune</w:t>
        </w:r>
      </w:hyperlink>
      <w:r w:rsidR="002B3A35" w:rsidRPr="00D13670">
        <w:rPr>
          <w:rFonts w:ascii="Times New Roman" w:hAnsi="Times New Roman" w:cs="Times New Roman"/>
          <w:sz w:val="24"/>
          <w:szCs w:val="24"/>
        </w:rPr>
        <w:t xml:space="preserve"> le </w:t>
      </w:r>
      <w:hyperlink r:id="rId37" w:tooltip="31 janvier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31 janvier</w:t>
        </w:r>
      </w:hyperlink>
      <w:r w:rsidR="002B3A35" w:rsidRPr="00D13670">
        <w:rPr>
          <w:rFonts w:ascii="Times New Roman" w:hAnsi="Times New Roman" w:cs="Times New Roman"/>
          <w:sz w:val="24"/>
          <w:szCs w:val="24"/>
        </w:rPr>
        <w:t xml:space="preserve"> </w:t>
      </w:r>
      <w:hyperlink r:id="rId38" w:tooltip="1580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1580</w:t>
        </w:r>
      </w:hyperlink>
      <w:r w:rsidR="002B3A35" w:rsidRPr="00D13670">
        <w:rPr>
          <w:rFonts w:ascii="Times New Roman" w:hAnsi="Times New Roman" w:cs="Times New Roman"/>
          <w:sz w:val="24"/>
          <w:szCs w:val="24"/>
        </w:rPr>
        <w:t xml:space="preserve"> et comment celle-ci devint toute rouge. Kepler étudia plus tard ce phénomène et l'expliqua dans l'un de ses ouvrages sur l'</w:t>
      </w:r>
      <w:hyperlink r:id="rId39" w:tooltip="Optique" w:history="1">
        <w:r w:rsidR="002B3A35" w:rsidRPr="00D13670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optique</w:t>
        </w:r>
      </w:hyperlink>
      <w:r w:rsidR="002B3A35" w:rsidRPr="00D13670">
        <w:rPr>
          <w:rFonts w:ascii="Times New Roman" w:hAnsi="Times New Roman" w:cs="Times New Roman"/>
          <w:sz w:val="24"/>
          <w:szCs w:val="24"/>
        </w:rPr>
        <w:t>.</w:t>
      </w:r>
    </w:p>
    <w:sectPr w:rsidR="009C7D47" w:rsidRPr="00D13670" w:rsidSect="005876A1">
      <w:footerReference w:type="defaul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83F2F">
        <w:separator/>
      </w:r>
    </w:p>
  </w:endnote>
  <w:endnote w:type="continuationSeparator" w:id="1">
    <w:p>
      <w:pPr>
        <w:spacing w:after="0" w:line="240" w:lineRule="auto"/>
      </w:pPr>
      <w:r w:rsidR="00883F2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5E619E">
      <w:t>245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83F2F">
        <w:separator/>
      </w:r>
    </w:p>
  </w:footnote>
  <w:footnote w:type="continuationSeparator" w:id="1">
    <w:p>
      <w:pPr>
        <w:spacing w:after="0" w:line="240" w:lineRule="auto"/>
      </w:pPr>
      <w:r w:rsidR="00883F2F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>
    <w:nsid w:val="0B626031"/>
    <w:multiLevelType w:val="multilevel"/>
    <w:tmpl w:val="0D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0B2672"/>
    <w:multiLevelType w:val="multilevel"/>
    <w:tmpl w:val="55A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694FC8"/>
    <w:multiLevelType w:val="multilevel"/>
    <w:tmpl w:val="E9A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0D2054"/>
    <w:multiLevelType w:val="multilevel"/>
    <w:tmpl w:val="FB06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325CF"/>
    <w:multiLevelType w:val="hybridMultilevel"/>
    <w:tmpl w:val="E28EE110"/>
    <w:lvl w:ilvl="0" w:tplc="0DACC33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90BF3"/>
    <w:multiLevelType w:val="multilevel"/>
    <w:tmpl w:val="5440AB74"/>
    <w:lvl w:ilvl="0">
      <w:start w:val="1"/>
      <w:numFmt w:val="bullet"/>
      <w:lvlText w:val=""/>
      <w:lvlPicBulletId w:val="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0C6622"/>
    <w:multiLevelType w:val="multilevel"/>
    <w:tmpl w:val="FD0E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384869"/>
    <w:multiLevelType w:val="multilevel"/>
    <w:tmpl w:val="4B60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813E15"/>
    <w:multiLevelType w:val="multilevel"/>
    <w:tmpl w:val="CB18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8F5B01"/>
    <w:multiLevelType w:val="multilevel"/>
    <w:tmpl w:val="072E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04200"/>
    <w:rsid w:val="00104200"/>
    <w:rsid w:val="00277E6F"/>
    <w:rsid w:val="00292113"/>
    <w:rsid w:val="002B3A35"/>
    <w:rsid w:val="00315456"/>
    <w:rsid w:val="003322A4"/>
    <w:rsid w:val="00387B9F"/>
    <w:rsid w:val="00415CD6"/>
    <w:rsid w:val="00552DAC"/>
    <w:rsid w:val="005876A1"/>
    <w:rsid w:val="005E619E"/>
    <w:rsid w:val="00651D24"/>
    <w:rsid w:val="00855069"/>
    <w:rsid w:val="00883F2F"/>
    <w:rsid w:val="009067D6"/>
    <w:rsid w:val="009C7D47"/>
    <w:rsid w:val="00A648E0"/>
    <w:rsid w:val="00C642DB"/>
    <w:rsid w:val="00D13670"/>
    <w:rsid w:val="00D64218"/>
    <w:rsid w:val="00F464F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876A1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0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04200"/>
  </w:style>
  <w:style w:type="paragraph" w:styleId="Pieddepage">
    <w:name w:val="footer"/>
    <w:basedOn w:val="Normal"/>
    <w:link w:val="PieddepageCar"/>
    <w:uiPriority w:val="99"/>
    <w:semiHidden/>
    <w:unhideWhenUsed/>
    <w:rsid w:val="0010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04200"/>
  </w:style>
  <w:style w:type="paragraph" w:styleId="Textedebulles">
    <w:name w:val="Balloon Text"/>
    <w:basedOn w:val="Normal"/>
    <w:link w:val="TextedebullesCar"/>
    <w:uiPriority w:val="99"/>
    <w:semiHidden/>
    <w:unhideWhenUsed/>
    <w:rsid w:val="0010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42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3A3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2B3A35"/>
    <w:rPr>
      <w:strike w:val="0"/>
      <w:dstrike w:val="0"/>
      <w:color w:val="002BB8"/>
      <w:u w:val="none"/>
      <w:effect w:val="none"/>
    </w:rPr>
  </w:style>
  <w:style w:type="character" w:customStyle="1" w:styleId="romain1">
    <w:name w:val="romain1"/>
    <w:basedOn w:val="Policepardfaut"/>
    <w:rsid w:val="00A648E0"/>
    <w:rPr>
      <w:smallCaps/>
    </w:rPr>
  </w:style>
  <w:style w:type="paragraph" w:styleId="NormalWeb">
    <w:name w:val="Normal (Web)"/>
    <w:basedOn w:val="Normal"/>
    <w:uiPriority w:val="99"/>
    <w:semiHidden/>
    <w:unhideWhenUsed/>
    <w:rsid w:val="003322A4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ecrochet">
    <w:name w:val="cite_crochet"/>
    <w:basedOn w:val="Policepardfaut"/>
    <w:rsid w:val="00855069"/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369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9404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7076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4938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48999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34332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211539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9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6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8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4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5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8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8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7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4683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7419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12107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1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8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96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9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9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2857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0157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208556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4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2344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9005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29244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1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1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1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80033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5886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34224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6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67867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402445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20375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5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3830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4191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93883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0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1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7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6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72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2932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31705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199086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1571" TargetMode="External"/><Relationship Id="rId13" Type="http://schemas.openxmlformats.org/officeDocument/2006/relationships/hyperlink" Target="http://fr.wikipedia.org/wiki/1630" TargetMode="External"/><Relationship Id="rId18" Type="http://schemas.openxmlformats.org/officeDocument/2006/relationships/hyperlink" Target="http://fr.wikipedia.org/wiki/Soleil" TargetMode="External"/><Relationship Id="rId26" Type="http://schemas.openxmlformats.org/officeDocument/2006/relationships/hyperlink" Target="http://fr.wikipedia.org/wiki/Ast%C3%A9ro%C3%AFde" TargetMode="External"/><Relationship Id="rId39" Type="http://schemas.openxmlformats.org/officeDocument/2006/relationships/hyperlink" Target="http://fr.wikipedia.org/wiki/Optiq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Plan%C3%A8te" TargetMode="External"/><Relationship Id="rId34" Type="http://schemas.openxmlformats.org/officeDocument/2006/relationships/hyperlink" Target="http://fr.wikipedia.org/wiki/Com%C3%A8t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fr.wikipedia.org/wiki/27_d%C3%A9cembre" TargetMode="External"/><Relationship Id="rId12" Type="http://schemas.openxmlformats.org/officeDocument/2006/relationships/hyperlink" Target="http://fr.wikipedia.org/wiki/15_novembre" TargetMode="External"/><Relationship Id="rId17" Type="http://schemas.openxmlformats.org/officeDocument/2006/relationships/hyperlink" Target="http://fr.wikipedia.org/wiki/Terre" TargetMode="External"/><Relationship Id="rId25" Type="http://schemas.openxmlformats.org/officeDocument/2006/relationships/hyperlink" Target="http://fr.wikipedia.org/wiki/Magn%C3%A9tisme" TargetMode="External"/><Relationship Id="rId33" Type="http://schemas.openxmlformats.org/officeDocument/2006/relationships/hyperlink" Target="http://fr.wikipedia.org/wiki/1589" TargetMode="External"/><Relationship Id="rId38" Type="http://schemas.openxmlformats.org/officeDocument/2006/relationships/hyperlink" Target="http://fr.wikipedia.org/wiki/1580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Hypoth%C3%A8se_h%C3%A9liocentrique" TargetMode="External"/><Relationship Id="rId20" Type="http://schemas.openxmlformats.org/officeDocument/2006/relationships/hyperlink" Target="http://fr.wikipedia.org/wiki/Lois_de_Kepler" TargetMode="External"/><Relationship Id="rId29" Type="http://schemas.openxmlformats.org/officeDocument/2006/relationships/hyperlink" Target="http://fr.wikipedia.org/wiki/Protestant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Allemagne" TargetMode="External"/><Relationship Id="rId24" Type="http://schemas.openxmlformats.org/officeDocument/2006/relationships/hyperlink" Target="http://fr.wikipedia.org/wiki/Gravit%C3%A9" TargetMode="External"/><Relationship Id="rId32" Type="http://schemas.openxmlformats.org/officeDocument/2006/relationships/hyperlink" Target="http://fr.wikipedia.org/wiki/1576" TargetMode="External"/><Relationship Id="rId37" Type="http://schemas.openxmlformats.org/officeDocument/2006/relationships/hyperlink" Target="http://fr.wikipedia.org/wiki/31_janvier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fr.wikipedia.org/wiki/Astronome" TargetMode="External"/><Relationship Id="rId23" Type="http://schemas.openxmlformats.org/officeDocument/2006/relationships/hyperlink" Target="http://fr.wikipedia.org/wiki/Isaac_Newton" TargetMode="External"/><Relationship Id="rId28" Type="http://schemas.openxmlformats.org/officeDocument/2006/relationships/hyperlink" Target="http://fr.wikipedia.org/wiki/Religion" TargetMode="External"/><Relationship Id="rId36" Type="http://schemas.openxmlformats.org/officeDocument/2006/relationships/hyperlink" Target="http://fr.wikipedia.org/wiki/Lune" TargetMode="External"/><Relationship Id="rId10" Type="http://schemas.openxmlformats.org/officeDocument/2006/relationships/hyperlink" Target="http://fr.wikipedia.org/wiki/Stuttgart" TargetMode="External"/><Relationship Id="rId19" Type="http://schemas.openxmlformats.org/officeDocument/2006/relationships/hyperlink" Target="http://fr.wikipedia.org/wiki/Nicolas_Copernic" TargetMode="External"/><Relationship Id="rId31" Type="http://schemas.openxmlformats.org/officeDocument/2006/relationships/hyperlink" Target="http://fr.wikipedia.org/wiki/15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Weil_der_Stadt" TargetMode="External"/><Relationship Id="rId14" Type="http://schemas.openxmlformats.org/officeDocument/2006/relationships/hyperlink" Target="http://fr.wikipedia.org/wiki/Ratisbonne" TargetMode="External"/><Relationship Id="rId22" Type="http://schemas.openxmlformats.org/officeDocument/2006/relationships/hyperlink" Target="http://fr.wikipedia.org/wiki/Orbite" TargetMode="External"/><Relationship Id="rId27" Type="http://schemas.openxmlformats.org/officeDocument/2006/relationships/hyperlink" Target="http://fr.wikipedia.org/w/index.php?title=1134_Kepler&amp;action=edit" TargetMode="External"/><Relationship Id="rId30" Type="http://schemas.openxmlformats.org/officeDocument/2006/relationships/hyperlink" Target="http://fr.wikipedia.org/wiki/W%C3%BCrttemberg" TargetMode="External"/><Relationship Id="rId35" Type="http://schemas.openxmlformats.org/officeDocument/2006/relationships/hyperlink" Target="http://fr.wikipedia.org/wiki/%C3%89clipse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838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8</cp:revision>
  <dcterms:created xsi:type="dcterms:W3CDTF">2006-08-22T14:19:00Z</dcterms:created>
  <dcterms:modified xsi:type="dcterms:W3CDTF">2006-08-24T14:10:00Z</dcterms:modified>
</cp:coreProperties>
</file>