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36D8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36D8F">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36D8F">
        <w:rPr>
          <w:rFonts w:ascii="Times New Roman" w:hAnsi="Times New Roman" w:cs="Times New Roman"/>
          <w:i/>
          <w:sz w:val="24"/>
          <w:szCs w:val="24"/>
        </w:rPr>
        <w:t>Voyage en destination de la lune</w:t>
      </w:r>
    </w:p>
    <w:p>
      <w:pPr>
        <w:spacing w:after="0" w:line="240" w:lineRule="auto"/>
        <w:jc w:val="both"/>
        <w:rPr>
          <w:bCs/>
          <w:sz w:val="24"/>
          <w:szCs w:val="24"/>
          <w:u w:val="single"/>
        </w:rPr>
      </w:pPr>
    </w:p>
    <w:p>
      <w:pPr>
        <w:spacing w:after="0" w:line="240" w:lineRule="auto"/>
        <w:ind w:firstLine="708"/>
        <w:jc w:val="both"/>
        <w:rPr>
          <w:rFonts w:ascii="Times New Roman" w:eastAsia="Times New Roman" w:hAnsi="Times New Roman" w:cs="Times New Roman"/>
          <w:sz w:val="24"/>
          <w:szCs w:val="24"/>
        </w:rPr>
      </w:pPr>
      <w:r w:rsidR="008D4F68">
        <w:rPr>
          <w:rFonts w:ascii="Times New Roman" w:eastAsia="Times New Roman" w:hAnsi="Times New Roman" w:cs="Times New Roman"/>
          <w:sz w:val="24"/>
          <w:szCs w:val="24"/>
        </w:rPr>
        <w:t xml:space="preserve">Par conclusion, l’électron explique tout. </w:t>
      </w:r>
      <w:r w:rsidR="00F36D8F" w:rsidRPr="00F36D8F">
        <w:rPr>
          <w:rFonts w:ascii="Times New Roman" w:eastAsia="Times New Roman" w:hAnsi="Times New Roman" w:cs="Times New Roman"/>
          <w:sz w:val="24"/>
          <w:szCs w:val="24"/>
        </w:rPr>
        <w:t>Toute personne qui connaît bien les ondes stationnaires pourrait rapidement en arriver aux mêmes conclusions. Cette onde qu'est l'électron s'avère étonnamment simple. À partir d'elle, tout coule de source. On peut tout expliquer. Il n'y a jamais d'anomalies. Il n'y a jamais d'exceptions. On n'a pas besoin de recourir à des équations à couper le souffle, et la géométrie d'Euclide suffit. Admettons-le, on est très loin des propos fumeux de la Relativité générale.</w:t>
      </w:r>
      <w:r w:rsidR="00F36D8F">
        <w:rPr>
          <w:rFonts w:ascii="Times New Roman" w:eastAsia="Times New Roman" w:hAnsi="Times New Roman" w:cs="Times New Roman"/>
          <w:sz w:val="24"/>
          <w:szCs w:val="24"/>
        </w:rPr>
        <w:t xml:space="preserve"> </w:t>
      </w:r>
      <w:r w:rsidR="00F36D8F" w:rsidRPr="00F36D8F">
        <w:rPr>
          <w:rFonts w:ascii="Times New Roman" w:eastAsia="Times New Roman" w:hAnsi="Times New Roman" w:cs="Times New Roman"/>
          <w:sz w:val="24"/>
          <w:szCs w:val="24"/>
        </w:rPr>
        <w:t>C'était beaucoup demander à une onde, et pourtant cette onde qu'est l'électron explique tout.</w:t>
      </w:r>
      <w:r w:rsidR="00F36D8F">
        <w:rPr>
          <w:rFonts w:ascii="Times New Roman" w:eastAsia="Times New Roman" w:hAnsi="Times New Roman" w:cs="Times New Roman"/>
          <w:sz w:val="24"/>
          <w:szCs w:val="24"/>
        </w:rPr>
        <w:t xml:space="preserve"> </w:t>
      </w:r>
      <w:r w:rsidR="00F36D8F" w:rsidRPr="00F36D8F">
        <w:rPr>
          <w:rFonts w:ascii="Times New Roman" w:eastAsia="Times New Roman" w:hAnsi="Times New Roman" w:cs="Times New Roman"/>
          <w:sz w:val="24"/>
          <w:szCs w:val="24"/>
        </w:rPr>
        <w:t>Elle explique l'univers.</w:t>
      </w:r>
      <w:r w:rsidR="00715C14">
        <w:rPr>
          <w:rFonts w:ascii="Times New Roman" w:eastAsia="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sz w:val="24"/>
          <w:szCs w:val="24"/>
        </w:rPr>
      </w:pPr>
      <w:r w:rsidR="00F36D8F">
        <w:rPr>
          <w:rFonts w:ascii="Times New Roman" w:eastAsia="Times New Roman" w:hAnsi="Times New Roman" w:cs="Times New Roman"/>
          <w:sz w:val="24"/>
          <w:szCs w:val="24"/>
        </w:rPr>
        <w:t>Que dire alors de la recherche de Tracy ? La mère de Tim est vraiment, tout comme son fils, une surdouée. D’où l’expression que les chats ne font pas des chiens. Le fils est un scientifique et un informaticien et il en va de même pour la mère qui ne cesse de surprendre. Elle pourrait bien révolutionnée le monde entier avec sa découverte sur les électrons qui peuvent paraître si petit et si insignifiant, et pourtant, et pourtant…</w:t>
      </w:r>
    </w:p>
    <w:p>
      <w:pPr>
        <w:spacing w:after="0" w:line="240" w:lineRule="auto"/>
        <w:ind w:firstLine="708"/>
        <w:jc w:val="both"/>
        <w:rPr>
          <w:rFonts w:ascii="Times New Roman" w:eastAsia="Times New Roman" w:hAnsi="Times New Roman" w:cs="Times New Roman"/>
          <w:sz w:val="24"/>
          <w:szCs w:val="24"/>
        </w:rPr>
      </w:pPr>
      <w:r w:rsidR="00F36D8F">
        <w:rPr>
          <w:rFonts w:ascii="Times New Roman" w:eastAsia="Times New Roman" w:hAnsi="Times New Roman" w:cs="Times New Roman"/>
          <w:sz w:val="24"/>
          <w:szCs w:val="24"/>
        </w:rPr>
        <w:t>Sarah Jones a donc expliquer à Tim cette merveilleuse recherche qu’est l’électron et tout ce qu’on pourrait trouver en partant d’un rien avec du temps et de la patience, tout est possible. Cependant, même si Tracy est heureuse d’avoir annoncée cet</w:t>
      </w:r>
      <w:r w:rsidR="008D4F68">
        <w:rPr>
          <w:rFonts w:ascii="Times New Roman" w:eastAsia="Times New Roman" w:hAnsi="Times New Roman" w:cs="Times New Roman"/>
          <w:sz w:val="24"/>
          <w:szCs w:val="24"/>
        </w:rPr>
        <w:t>te</w:t>
      </w:r>
      <w:r w:rsidR="00F36D8F">
        <w:rPr>
          <w:rFonts w:ascii="Times New Roman" w:eastAsia="Times New Roman" w:hAnsi="Times New Roman" w:cs="Times New Roman"/>
          <w:sz w:val="24"/>
          <w:szCs w:val="24"/>
        </w:rPr>
        <w:t xml:space="preserve"> découverte à son fils, Sandra l’est beaucoup moins. En effet, elle a reçu une lettre que sa mère Sonia a ouverte pour annoncer le comportement de sa fille en classe devenue beaucoup moins performante. On la convoque donc avec son mari Carl pour une mise au point sur le bilan scolaire du premier trimestre de sa fille qui est mi-figue mi-raisin à cause de la baiss</w:t>
      </w:r>
      <w:r w:rsidR="00900801">
        <w:rPr>
          <w:rFonts w:ascii="Times New Roman" w:eastAsia="Times New Roman" w:hAnsi="Times New Roman" w:cs="Times New Roman"/>
          <w:sz w:val="24"/>
          <w:szCs w:val="24"/>
        </w:rPr>
        <w:t xml:space="preserve">e de forme soudaine de celle-ci. Le fait que </w:t>
      </w:r>
      <w:r w:rsidR="00F36D8F">
        <w:rPr>
          <w:rFonts w:ascii="Times New Roman" w:eastAsia="Times New Roman" w:hAnsi="Times New Roman" w:cs="Times New Roman"/>
          <w:sz w:val="24"/>
          <w:szCs w:val="24"/>
        </w:rPr>
        <w:t>son père a perdu son travail</w:t>
      </w:r>
      <w:r w:rsidR="00900801">
        <w:rPr>
          <w:rFonts w:ascii="Times New Roman" w:eastAsia="Times New Roman" w:hAnsi="Times New Roman" w:cs="Times New Roman"/>
          <w:sz w:val="24"/>
          <w:szCs w:val="24"/>
        </w:rPr>
        <w:t xml:space="preserve"> l’a abattu</w:t>
      </w:r>
      <w:r w:rsidR="00F36D8F">
        <w:rPr>
          <w:rFonts w:ascii="Times New Roman" w:eastAsia="Times New Roman" w:hAnsi="Times New Roman" w:cs="Times New Roman"/>
          <w:sz w:val="24"/>
          <w:szCs w:val="24"/>
        </w:rPr>
        <w:t xml:space="preserve">. Elle </w:t>
      </w:r>
      <w:r w:rsidR="008D4F68">
        <w:rPr>
          <w:rFonts w:ascii="Times New Roman" w:eastAsia="Times New Roman" w:hAnsi="Times New Roman" w:cs="Times New Roman"/>
          <w:sz w:val="24"/>
          <w:szCs w:val="24"/>
        </w:rPr>
        <w:t>risque</w:t>
      </w:r>
      <w:r w:rsidR="00F36D8F">
        <w:rPr>
          <w:rFonts w:ascii="Times New Roman" w:eastAsia="Times New Roman" w:hAnsi="Times New Roman" w:cs="Times New Roman"/>
          <w:sz w:val="24"/>
          <w:szCs w:val="24"/>
        </w:rPr>
        <w:t xml:space="preserve"> de quitter Détroit en abandonnant son meilleur ami d’enfance, Thorn. Celui-ci a aussi des problèmes puisqu’il n’arrive plus à soutenir le rythme. On dit </w:t>
      </w:r>
      <w:r w:rsidR="00900801">
        <w:rPr>
          <w:rFonts w:ascii="Times New Roman" w:eastAsia="Times New Roman" w:hAnsi="Times New Roman" w:cs="Times New Roman"/>
          <w:sz w:val="24"/>
          <w:szCs w:val="24"/>
        </w:rPr>
        <w:t xml:space="preserve">aussi </w:t>
      </w:r>
      <w:r w:rsidR="00F36D8F">
        <w:rPr>
          <w:rFonts w:ascii="Times New Roman" w:eastAsia="Times New Roman" w:hAnsi="Times New Roman" w:cs="Times New Roman"/>
          <w:sz w:val="24"/>
          <w:szCs w:val="24"/>
        </w:rPr>
        <w:t xml:space="preserve">que des génies sont incompris au collège ou au lycée, on dit que leurs parcours scolaires peut-être catastrophique voir même hypothéquant. </w:t>
      </w:r>
    </w:p>
    <w:p>
      <w:pPr>
        <w:spacing w:after="0" w:line="240" w:lineRule="auto"/>
        <w:ind w:firstLine="708"/>
        <w:jc w:val="both"/>
        <w:rPr>
          <w:rFonts w:ascii="Times New Roman" w:eastAsia="Times New Roman" w:hAnsi="Times New Roman" w:cs="Times New Roman"/>
          <w:sz w:val="24"/>
          <w:szCs w:val="24"/>
        </w:rPr>
      </w:pPr>
      <w:r w:rsidR="00F36D8F">
        <w:rPr>
          <w:rFonts w:ascii="Times New Roman" w:eastAsia="Times New Roman" w:hAnsi="Times New Roman" w:cs="Times New Roman"/>
          <w:sz w:val="24"/>
          <w:szCs w:val="24"/>
        </w:rPr>
        <w:t xml:space="preserve">Toujours aussi contrarié, Sandra refuse de se rendre dans son </w:t>
      </w:r>
      <w:r w:rsidR="00900801">
        <w:rPr>
          <w:rFonts w:ascii="Times New Roman" w:eastAsia="Times New Roman" w:hAnsi="Times New Roman" w:cs="Times New Roman"/>
          <w:sz w:val="24"/>
          <w:szCs w:val="24"/>
        </w:rPr>
        <w:t>lycée</w:t>
      </w:r>
      <w:r w:rsidR="00F36D8F">
        <w:rPr>
          <w:rFonts w:ascii="Times New Roman" w:eastAsia="Times New Roman" w:hAnsi="Times New Roman" w:cs="Times New Roman"/>
          <w:sz w:val="24"/>
          <w:szCs w:val="24"/>
        </w:rPr>
        <w:t xml:space="preserve"> et prend la fuite en allant chez Thorn pour se confier à lui. Son meilleur ami de toujours qui la comprend mieux que personne. C’est grâce à leurs ententes cordiales qu’ils veulent venir à bout des obstacles du quotidien et même si ils ont étaient considérés comme des génies pendant un court moment, ils gardent la tête sur les épaules et c’est ce qui fait leurs forces. </w:t>
      </w:r>
      <w:r w:rsidR="008D4F68">
        <w:rPr>
          <w:rFonts w:ascii="Times New Roman" w:eastAsia="Times New Roman" w:hAnsi="Times New Roman" w:cs="Times New Roman"/>
          <w:sz w:val="24"/>
          <w:szCs w:val="24"/>
        </w:rPr>
        <w:t>S</w:t>
      </w:r>
      <w:r w:rsidR="00900801">
        <w:rPr>
          <w:rFonts w:ascii="Times New Roman" w:eastAsia="Times New Roman" w:hAnsi="Times New Roman" w:cs="Times New Roman"/>
          <w:sz w:val="24"/>
          <w:szCs w:val="24"/>
        </w:rPr>
        <w:t>andra sonne à la porte de Thorn mais</w:t>
      </w:r>
      <w:r w:rsidR="008D4F68">
        <w:rPr>
          <w:rFonts w:ascii="Times New Roman" w:eastAsia="Times New Roman" w:hAnsi="Times New Roman" w:cs="Times New Roman"/>
          <w:sz w:val="24"/>
          <w:szCs w:val="24"/>
        </w:rPr>
        <w:t xml:space="preserve"> c’est Cassandra</w:t>
      </w:r>
      <w:r w:rsidR="00900801">
        <w:rPr>
          <w:rFonts w:ascii="Times New Roman" w:eastAsia="Times New Roman" w:hAnsi="Times New Roman" w:cs="Times New Roman"/>
          <w:sz w:val="24"/>
          <w:szCs w:val="24"/>
        </w:rPr>
        <w:t>, la mère</w:t>
      </w:r>
      <w:r w:rsidR="008D4F68">
        <w:rPr>
          <w:rFonts w:ascii="Times New Roman" w:eastAsia="Times New Roman" w:hAnsi="Times New Roman" w:cs="Times New Roman"/>
          <w:sz w:val="24"/>
          <w:szCs w:val="24"/>
        </w:rPr>
        <w:t xml:space="preserve"> qui ouvre la porte en lui disant que son fils l’attendait dans sa chambre et qu’il voulait, lui aussi, discuter avec elle. Pendant ce temps, Erang a remarqué quelque chose d’étrange. Lorsqu’il était sur Vénus, il avait prélevé une seringue qui n’avait pas encore été analysée. Sarah et Tim s’en aperçoivent et le jeune garçon ne se fait pas prier pour demander de se mettre tout de suite en exergue. </w:t>
      </w:r>
    </w:p>
    <w:p>
      <w:pPr>
        <w:spacing w:after="0" w:line="240" w:lineRule="auto"/>
        <w:ind w:firstLine="708"/>
        <w:jc w:val="both"/>
        <w:rPr>
          <w:rFonts w:ascii="Times New Roman" w:eastAsia="Times New Roman" w:hAnsi="Times New Roman" w:cs="Times New Roman"/>
          <w:sz w:val="24"/>
          <w:szCs w:val="24"/>
        </w:rPr>
      </w:pPr>
      <w:r w:rsidR="008D4F68">
        <w:rPr>
          <w:rFonts w:ascii="Times New Roman" w:eastAsia="Times New Roman" w:hAnsi="Times New Roman" w:cs="Times New Roman"/>
          <w:sz w:val="24"/>
          <w:szCs w:val="24"/>
        </w:rPr>
        <w:t>Sandra</w:t>
      </w:r>
      <w:r w:rsidR="00476360">
        <w:rPr>
          <w:rFonts w:ascii="Times New Roman" w:eastAsia="Times New Roman" w:hAnsi="Times New Roman" w:cs="Times New Roman"/>
          <w:sz w:val="24"/>
          <w:szCs w:val="24"/>
        </w:rPr>
        <w:t xml:space="preserve"> Cromburg</w:t>
      </w:r>
      <w:r w:rsidR="008D4F68">
        <w:rPr>
          <w:rFonts w:ascii="Times New Roman" w:eastAsia="Times New Roman" w:hAnsi="Times New Roman" w:cs="Times New Roman"/>
          <w:sz w:val="24"/>
          <w:szCs w:val="24"/>
        </w:rPr>
        <w:t xml:space="preserve"> et Thorn</w:t>
      </w:r>
      <w:r w:rsidR="00476360">
        <w:rPr>
          <w:rFonts w:ascii="Times New Roman" w:eastAsia="Times New Roman" w:hAnsi="Times New Roman" w:cs="Times New Roman"/>
          <w:sz w:val="24"/>
          <w:szCs w:val="24"/>
        </w:rPr>
        <w:t xml:space="preserve"> S</w:t>
      </w:r>
      <w:r w:rsidR="00A01B36">
        <w:rPr>
          <w:rFonts w:ascii="Times New Roman" w:eastAsia="Times New Roman" w:hAnsi="Times New Roman" w:cs="Times New Roman"/>
          <w:sz w:val="24"/>
          <w:szCs w:val="24"/>
        </w:rPr>
        <w:t>c</w:t>
      </w:r>
      <w:r w:rsidR="00476360">
        <w:rPr>
          <w:rFonts w:ascii="Times New Roman" w:eastAsia="Times New Roman" w:hAnsi="Times New Roman" w:cs="Times New Roman"/>
          <w:sz w:val="24"/>
          <w:szCs w:val="24"/>
        </w:rPr>
        <w:t>hron</w:t>
      </w:r>
      <w:r w:rsidR="008D4F68">
        <w:rPr>
          <w:rFonts w:ascii="Times New Roman" w:eastAsia="Times New Roman" w:hAnsi="Times New Roman" w:cs="Times New Roman"/>
          <w:sz w:val="24"/>
          <w:szCs w:val="24"/>
        </w:rPr>
        <w:t xml:space="preserve"> finiront-ils par se sortir de cette mauvaise impasse ? Toujours est-il qu’ils s’expliquent dans la chambre du jeune garçon qui fait montrer son immense </w:t>
      </w:r>
      <w:r w:rsidR="00715C14">
        <w:rPr>
          <w:rFonts w:ascii="Times New Roman" w:eastAsia="Times New Roman" w:hAnsi="Times New Roman" w:cs="Times New Roman"/>
          <w:sz w:val="24"/>
          <w:szCs w:val="24"/>
        </w:rPr>
        <w:t>télescope</w:t>
      </w:r>
      <w:r w:rsidR="00900801">
        <w:rPr>
          <w:rFonts w:ascii="Times New Roman" w:eastAsia="Times New Roman" w:hAnsi="Times New Roman" w:cs="Times New Roman"/>
          <w:sz w:val="24"/>
          <w:szCs w:val="24"/>
        </w:rPr>
        <w:t xml:space="preserve"> qu’il dissimulait</w:t>
      </w:r>
      <w:r w:rsidR="008D4F68">
        <w:rPr>
          <w:rFonts w:ascii="Times New Roman" w:eastAsia="Times New Roman" w:hAnsi="Times New Roman" w:cs="Times New Roman"/>
          <w:sz w:val="24"/>
          <w:szCs w:val="24"/>
        </w:rPr>
        <w:t xml:space="preserve"> pour la première fois à Sandra. Elle est enthousiasmé par ce fantastique objet que possède Thorn mais elle lui reproche le fait</w:t>
      </w:r>
      <w:r w:rsidR="00715C14">
        <w:rPr>
          <w:rFonts w:ascii="Times New Roman" w:eastAsia="Times New Roman" w:hAnsi="Times New Roman" w:cs="Times New Roman"/>
          <w:sz w:val="24"/>
          <w:szCs w:val="24"/>
        </w:rPr>
        <w:t xml:space="preserve"> de ne jamais lui avoir signalé</w:t>
      </w:r>
      <w:r w:rsidR="008D4F68">
        <w:rPr>
          <w:rFonts w:ascii="Times New Roman" w:eastAsia="Times New Roman" w:hAnsi="Times New Roman" w:cs="Times New Roman"/>
          <w:sz w:val="24"/>
          <w:szCs w:val="24"/>
        </w:rPr>
        <w:t xml:space="preserve"> l’existence de son </w:t>
      </w:r>
      <w:r w:rsidR="00715C14">
        <w:rPr>
          <w:rFonts w:ascii="Times New Roman" w:eastAsia="Times New Roman" w:hAnsi="Times New Roman" w:cs="Times New Roman"/>
          <w:sz w:val="24"/>
          <w:szCs w:val="24"/>
        </w:rPr>
        <w:t>télescope</w:t>
      </w:r>
      <w:r w:rsidR="008D4F68">
        <w:rPr>
          <w:rFonts w:ascii="Times New Roman" w:eastAsia="Times New Roman" w:hAnsi="Times New Roman" w:cs="Times New Roman"/>
          <w:sz w:val="24"/>
          <w:szCs w:val="24"/>
        </w:rPr>
        <w:t xml:space="preserve"> lui permettant de voir le ciel, les étoiles, les planètes, les étoiles filantes…Ils sont loin de se douter </w:t>
      </w:r>
      <w:r w:rsidR="00A01B36">
        <w:rPr>
          <w:rFonts w:ascii="Times New Roman" w:eastAsia="Times New Roman" w:hAnsi="Times New Roman" w:cs="Times New Roman"/>
          <w:sz w:val="24"/>
          <w:szCs w:val="24"/>
        </w:rPr>
        <w:t>qu’une personne inconnu encore à ce jour, qui vient</w:t>
      </w:r>
      <w:r w:rsidR="008D4F68">
        <w:rPr>
          <w:rFonts w:ascii="Times New Roman" w:eastAsia="Times New Roman" w:hAnsi="Times New Roman" w:cs="Times New Roman"/>
          <w:sz w:val="24"/>
          <w:szCs w:val="24"/>
        </w:rPr>
        <w:t xml:space="preserve"> de la NASA a entendu parler d’eux par l’intermédiaire d’un reportage télévisée sur ces deux jeunes prodiges</w:t>
      </w:r>
      <w:r w:rsidR="00900801">
        <w:rPr>
          <w:rFonts w:ascii="Times New Roman" w:eastAsia="Times New Roman" w:hAnsi="Times New Roman" w:cs="Times New Roman"/>
          <w:sz w:val="24"/>
          <w:szCs w:val="24"/>
        </w:rPr>
        <w:t xml:space="preserve"> qui ne sont pas passé</w:t>
      </w:r>
      <w:r w:rsidR="00A01B36">
        <w:rPr>
          <w:rFonts w:ascii="Times New Roman" w:eastAsia="Times New Roman" w:hAnsi="Times New Roman" w:cs="Times New Roman"/>
          <w:sz w:val="24"/>
          <w:szCs w:val="24"/>
        </w:rPr>
        <w:t>e</w:t>
      </w:r>
      <w:r w:rsidR="00900801">
        <w:rPr>
          <w:rFonts w:ascii="Times New Roman" w:eastAsia="Times New Roman" w:hAnsi="Times New Roman" w:cs="Times New Roman"/>
          <w:sz w:val="24"/>
          <w:szCs w:val="24"/>
        </w:rPr>
        <w:t xml:space="preserve"> inaperçu malgré tout car ils avaient</w:t>
      </w:r>
      <w:r w:rsidR="008D4F68">
        <w:rPr>
          <w:rFonts w:ascii="Times New Roman" w:eastAsia="Times New Roman" w:hAnsi="Times New Roman" w:cs="Times New Roman"/>
          <w:sz w:val="24"/>
          <w:szCs w:val="24"/>
        </w:rPr>
        <w:t xml:space="preserve"> réalisés l’équation de la géométrie dans l’espace ce qui leur avait permis de faire le coup du chapeau et de passer ainsi en troisième</w:t>
      </w:r>
      <w:r w:rsidR="00A01B36">
        <w:rPr>
          <w:rFonts w:ascii="Times New Roman" w:eastAsia="Times New Roman" w:hAnsi="Times New Roman" w:cs="Times New Roman"/>
          <w:sz w:val="24"/>
          <w:szCs w:val="24"/>
        </w:rPr>
        <w:t xml:space="preserve"> avec un style qui en dit long sur leurs réelles capacités intellectuels.</w:t>
      </w:r>
    </w:p>
    <w:sectPr w:rsidR="00250C45" w:rsidSect="008A23B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80D01">
        <w:separator/>
      </w:r>
    </w:p>
  </w:endnote>
  <w:endnote w:type="continuationSeparator" w:id="1">
    <w:p>
      <w:pPr>
        <w:spacing w:after="0" w:line="240" w:lineRule="auto"/>
      </w:pPr>
      <w:r w:rsidR="00980D0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15C14">
      <w:t>28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80D01">
        <w:separator/>
      </w:r>
    </w:p>
  </w:footnote>
  <w:footnote w:type="continuationSeparator" w:id="1">
    <w:p>
      <w:pPr>
        <w:spacing w:after="0" w:line="240" w:lineRule="auto"/>
      </w:pPr>
      <w:r w:rsidR="00980D0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F36D8F"/>
    <w:rsid w:val="00070EDE"/>
    <w:rsid w:val="0012011D"/>
    <w:rsid w:val="0017390F"/>
    <w:rsid w:val="001B4AB9"/>
    <w:rsid w:val="00250C45"/>
    <w:rsid w:val="00476360"/>
    <w:rsid w:val="00487D6D"/>
    <w:rsid w:val="00715C14"/>
    <w:rsid w:val="008A23B4"/>
    <w:rsid w:val="008D4F68"/>
    <w:rsid w:val="00900801"/>
    <w:rsid w:val="00980D01"/>
    <w:rsid w:val="00A01B36"/>
    <w:rsid w:val="00A96282"/>
    <w:rsid w:val="00AA5090"/>
    <w:rsid w:val="00BB6307"/>
    <w:rsid w:val="00C33A3A"/>
    <w:rsid w:val="00DA3092"/>
    <w:rsid w:val="00F36D8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23B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F36D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F36D8F"/>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15C1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15C14"/>
  </w:style>
  <w:style w:type="paragraph" w:styleId="Pieddepage">
    <w:name w:val="footer"/>
    <w:basedOn w:val="Normal"/>
    <w:link w:val="PieddepageCar"/>
    <w:uiPriority w:val="99"/>
    <w:semiHidden/>
    <w:unhideWhenUsed/>
    <w:rsid w:val="00715C1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15C14"/>
  </w:style>
  <w:style w:type="paragraph" w:styleId="Textedebulles">
    <w:name w:val="Balloon Text"/>
    <w:basedOn w:val="Normal"/>
    <w:link w:val="TextedebullesCar"/>
    <w:uiPriority w:val="99"/>
    <w:semiHidden/>
    <w:unhideWhenUsed/>
    <w:rsid w:val="00715C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5C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13059419">
      <w:bodyDiv w:val="1"/>
      <w:marLeft w:val="0"/>
      <w:marRight w:val="0"/>
      <w:marTop w:val="0"/>
      <w:marBottom w:val="0"/>
      <w:divBdr>
        <w:top w:val="none" w:sz="0" w:space="0" w:color="auto"/>
        <w:left w:val="none" w:sz="0" w:space="0" w:color="auto"/>
        <w:bottom w:val="none" w:sz="0" w:space="0" w:color="auto"/>
        <w:right w:val="none" w:sz="0" w:space="0" w:color="auto"/>
      </w:divBdr>
    </w:div>
    <w:div w:id="993996307">
      <w:bodyDiv w:val="1"/>
      <w:marLeft w:val="0"/>
      <w:marRight w:val="0"/>
      <w:marTop w:val="0"/>
      <w:marBottom w:val="0"/>
      <w:divBdr>
        <w:top w:val="none" w:sz="0" w:space="0" w:color="auto"/>
        <w:left w:val="none" w:sz="0" w:space="0" w:color="auto"/>
        <w:bottom w:val="none" w:sz="0" w:space="0" w:color="auto"/>
        <w:right w:val="none" w:sz="0" w:space="0" w:color="auto"/>
      </w:divBdr>
    </w:div>
    <w:div w:id="182874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1374A96A-4132-4678-82DC-AA52157D1B8E}">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611</Words>
  <Characters>3363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2006-07-01T18:45:00Z</dcterms:created>
  <dcterms:modified xsi:type="dcterms:W3CDTF">2006-08-20T14:18:00Z</dcterms:modified>
</cp:coreProperties>
</file>