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F5ECF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F5ECF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DF5ECF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D5B6B">
        <w:rPr>
          <w:b/>
          <w:bCs/>
          <w:color w:val="000000" w:themeColor="text1"/>
        </w:rPr>
        <w:t xml:space="preserve">Planètes : </w:t>
      </w:r>
      <w:r w:rsidR="000D5B6B">
        <w:rPr>
          <w:bCs/>
          <w:color w:val="000000" w:themeColor="text1"/>
        </w:rPr>
        <w:t>47 Uma c</w:t>
      </w:r>
      <w:r w:rsidR="000D5B6B">
        <w:rPr>
          <w:bCs/>
          <w:color w:val="000000" w:themeColor="text1"/>
        </w:rPr>
        <w:tab/>
      </w:r>
      <w:r w:rsidR="000D5B6B">
        <w:rPr>
          <w:bCs/>
          <w:color w:val="000000" w:themeColor="text1"/>
        </w:rPr>
        <w:tab/>
      </w:r>
      <w:r w:rsidR="000D5B6B">
        <w:rPr>
          <w:bCs/>
          <w:color w:val="000000" w:themeColor="text1"/>
        </w:rPr>
        <w:tab/>
      </w:r>
      <w:r w:rsidR="000D5B6B">
        <w:rPr>
          <w:bCs/>
          <w:color w:val="000000" w:themeColor="text1"/>
        </w:rPr>
        <w:tab/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6" w:tooltip="tri par masse" w:history="1">
        <w:r w:rsidR="000D5B6B" w:rsidRPr="00361B4B">
          <w:rPr>
            <w:rStyle w:val="Lienhypertexte"/>
            <w:b/>
            <w:color w:val="000000" w:themeColor="text1"/>
          </w:rPr>
          <w:t>M[.sin(i)]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0,79</w:t>
      </w:r>
      <w:r w:rsidR="000D5B6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0D5B6B" w:rsidRPr="00361B4B">
          <w:rPr>
            <w:rStyle w:val="Lienhypertexte"/>
            <w:b/>
            <w:color w:val="000000" w:themeColor="text1"/>
          </w:rPr>
          <w:t>Période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2594</w:t>
      </w:r>
      <w:r w:rsidR="000D5B6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0D5B6B" w:rsidRPr="00361B4B">
          <w:rPr>
            <w:rStyle w:val="Lienhypertexte"/>
            <w:b/>
            <w:color w:val="000000" w:themeColor="text1"/>
          </w:rPr>
          <w:t>Demi-grand axe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3,79</w:t>
      </w:r>
      <w:r w:rsidR="000D5B6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D5B6B">
        <w:rPr>
          <w:b/>
          <w:color w:val="000000" w:themeColor="text1"/>
        </w:rPr>
        <w:t xml:space="preserve">Excentricité : </w:t>
      </w:r>
      <w:r w:rsidR="000D5B6B">
        <w:rPr>
          <w:color w:val="000000" w:themeColor="text1"/>
        </w:rPr>
        <w:t>0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9" w:tooltip="tri par inclinaison" w:history="1">
        <w:r w:rsidR="000D5B6B" w:rsidRPr="00361B4B">
          <w:rPr>
            <w:rStyle w:val="Lienhypertexte"/>
            <w:b/>
            <w:color w:val="000000" w:themeColor="text1"/>
          </w:rPr>
          <w:t>Inclinaison</w:t>
        </w:r>
      </w:hyperlink>
      <w:r w:rsidR="000D5B6B" w:rsidRPr="00361B4B">
        <w:rPr>
          <w:b/>
          <w:color w:val="000000" w:themeColor="text1"/>
        </w:rPr>
        <w:t> :</w:t>
      </w:r>
      <w:r w:rsidR="000D5B6B">
        <w:rPr>
          <w:color w:val="000000" w:themeColor="text1"/>
        </w:rPr>
        <w:t xml:space="preserve"> -</w:t>
      </w:r>
      <w:r w:rsidR="000D5B6B">
        <w:rPr>
          <w:color w:val="000000" w:themeColor="text1"/>
        </w:rPr>
        <w:br/>
      </w:r>
      <w:r w:rsidR="000D5B6B" w:rsidRPr="00361B4B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D5B6B">
        <w:rPr>
          <w:b/>
          <w:bCs/>
          <w:color w:val="000000" w:themeColor="text1"/>
        </w:rPr>
        <w:t xml:space="preserve">Planètes : </w:t>
      </w:r>
      <w:r w:rsidR="000D5B6B">
        <w:rPr>
          <w:bCs/>
          <w:color w:val="000000" w:themeColor="text1"/>
        </w:rPr>
        <w:t>51 Peg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masse" w:history="1">
        <w:r w:rsidR="000D5B6B" w:rsidRPr="00361B4B">
          <w:rPr>
            <w:rStyle w:val="Lienhypertexte"/>
            <w:b/>
            <w:color w:val="000000" w:themeColor="text1"/>
          </w:rPr>
          <w:t>M[.sin(i)]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0,468</w:t>
      </w:r>
      <w:r w:rsidR="000D5B6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1" w:tooltip="tri par période" w:history="1">
        <w:r w:rsidR="000D5B6B" w:rsidRPr="00361B4B">
          <w:rPr>
            <w:rStyle w:val="Lienhypertexte"/>
            <w:b/>
            <w:color w:val="000000" w:themeColor="text1"/>
          </w:rPr>
          <w:t>Période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color w:val="000000" w:themeColor="text1"/>
          <w:sz w:val="20"/>
          <w:szCs w:val="20"/>
        </w:rPr>
        <w:t xml:space="preserve"> </w:t>
      </w:r>
      <w:r w:rsidR="000D5B6B">
        <w:rPr>
          <w:color w:val="000000" w:themeColor="text1"/>
        </w:rPr>
        <w:t>4,23077</w:t>
      </w:r>
      <w:r w:rsidR="000D5B6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2" w:tooltip="tri par demi-grand axe" w:history="1">
        <w:r w:rsidR="000D5B6B" w:rsidRPr="00361B4B">
          <w:rPr>
            <w:rStyle w:val="Lienhypertexte"/>
            <w:b/>
            <w:color w:val="000000" w:themeColor="text1"/>
          </w:rPr>
          <w:t>Demi-grand axe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0,052</w:t>
      </w:r>
      <w:r w:rsidR="000D5B6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D5B6B">
        <w:rPr>
          <w:b/>
          <w:color w:val="000000" w:themeColor="text1"/>
        </w:rPr>
        <w:t xml:space="preserve">Excentricité : </w:t>
      </w:r>
      <w:r w:rsidR="000D5B6B">
        <w:rPr>
          <w:color w:val="000000" w:themeColor="text1"/>
        </w:rPr>
        <w:t>0</w:t>
      </w:r>
      <w:r w:rsidR="000D5B6B">
        <w:rPr>
          <w:b/>
          <w:color w:val="000000" w:themeColor="text1"/>
        </w:rPr>
        <w:t xml:space="preserve"> 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3" w:tooltip="tri par inclinaison" w:history="1">
        <w:r w:rsidR="000D5B6B" w:rsidRPr="00361B4B">
          <w:rPr>
            <w:rStyle w:val="Lienhypertexte"/>
            <w:b/>
            <w:color w:val="000000" w:themeColor="text1"/>
          </w:rPr>
          <w:t>Inclinaison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-</w:t>
      </w:r>
      <w:r w:rsidR="000D5B6B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D5B6B">
        <w:rPr>
          <w:b/>
          <w:bCs/>
          <w:color w:val="000000" w:themeColor="text1"/>
        </w:rPr>
        <w:t xml:space="preserve">Planètes : </w:t>
      </w:r>
      <w:r w:rsidR="000D5B6B">
        <w:rPr>
          <w:bCs/>
          <w:color w:val="000000" w:themeColor="text1"/>
        </w:rPr>
        <w:t>55 Cnc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masse" w:history="1">
        <w:r w:rsidR="000D5B6B" w:rsidRPr="00361B4B">
          <w:rPr>
            <w:rStyle w:val="Lienhypertexte"/>
            <w:b/>
            <w:color w:val="000000" w:themeColor="text1"/>
          </w:rPr>
          <w:t>M[.sin(i)]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0,784</w:t>
      </w:r>
      <w:r w:rsidR="000D5B6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5" w:tooltip="tri par période" w:history="1">
        <w:r w:rsidR="000D5B6B" w:rsidRPr="00361B4B">
          <w:rPr>
            <w:rStyle w:val="Lienhypertexte"/>
            <w:b/>
            <w:color w:val="000000" w:themeColor="text1"/>
          </w:rPr>
          <w:t>Période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 w:rsidRPr="00361B4B">
        <w:rPr>
          <w:bCs/>
          <w:color w:val="000000" w:themeColor="text1"/>
        </w:rPr>
        <w:t>14,67</w:t>
      </w:r>
      <w:r w:rsidR="000D5B6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6" w:tooltip="tri par demi-grand axe" w:history="1">
        <w:r w:rsidR="000D5B6B" w:rsidRPr="00361B4B">
          <w:rPr>
            <w:rStyle w:val="Lienhypertexte"/>
            <w:b/>
            <w:color w:val="000000" w:themeColor="text1"/>
          </w:rPr>
          <w:t>Demi-grand axe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 w:rsidRPr="00361B4B">
        <w:rPr>
          <w:bCs/>
          <w:color w:val="000000" w:themeColor="text1"/>
        </w:rPr>
        <w:t>0,115</w:t>
      </w:r>
      <w:r w:rsidR="000D5B6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D5B6B">
        <w:rPr>
          <w:b/>
          <w:color w:val="000000" w:themeColor="text1"/>
        </w:rPr>
        <w:t xml:space="preserve">Excentricité : </w:t>
      </w:r>
      <w:r w:rsidR="000D5B6B" w:rsidRPr="00361B4B">
        <w:rPr>
          <w:color w:val="000000" w:themeColor="text1"/>
        </w:rPr>
        <w:t>0,0197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inclinaison" w:history="1">
        <w:r w:rsidR="000D5B6B" w:rsidRPr="00361B4B">
          <w:rPr>
            <w:rStyle w:val="Lienhypertexte"/>
            <w:b/>
            <w:color w:val="000000" w:themeColor="text1"/>
          </w:rPr>
          <w:t>Inclinaison</w:t>
        </w:r>
      </w:hyperlink>
      <w:r w:rsidR="000D5B6B" w:rsidRPr="00361B4B">
        <w:rPr>
          <w:b/>
          <w:color w:val="000000" w:themeColor="text1"/>
        </w:rPr>
        <w:t> :</w:t>
      </w:r>
      <w:r w:rsidR="000D5B6B">
        <w:rPr>
          <w:color w:val="000000" w:themeColor="text1"/>
        </w:rPr>
        <w:t xml:space="preserve"> -</w:t>
      </w:r>
      <w:r w:rsidR="000D5B6B">
        <w:rPr>
          <w:color w:val="000000" w:themeColor="text1"/>
        </w:rPr>
        <w:br/>
      </w:r>
      <w:r w:rsidR="000D5B6B" w:rsidRPr="00361B4B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0D5B6B">
        <w:rPr>
          <w:b/>
          <w:bCs/>
          <w:color w:val="000000" w:themeColor="text1"/>
        </w:rPr>
        <w:t xml:space="preserve">Planètes : </w:t>
      </w:r>
      <w:r w:rsidR="000D5B6B">
        <w:rPr>
          <w:bCs/>
          <w:color w:val="000000" w:themeColor="text1"/>
        </w:rPr>
        <w:t>55 Cnc c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8" w:tooltip="tri par masse" w:history="1">
        <w:r w:rsidR="000D5B6B" w:rsidRPr="00361B4B">
          <w:rPr>
            <w:rStyle w:val="Lienhypertexte"/>
            <w:b/>
            <w:color w:val="000000" w:themeColor="text1"/>
          </w:rPr>
          <w:t>M[.sin(i)]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>
        <w:rPr>
          <w:bCs/>
          <w:color w:val="000000" w:themeColor="text1"/>
        </w:rPr>
        <w:t>0,217</w:t>
      </w:r>
      <w:r w:rsidR="000D5B6B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9" w:tooltip="tri par période" w:history="1">
        <w:r w:rsidR="000D5B6B" w:rsidRPr="00361B4B">
          <w:rPr>
            <w:rStyle w:val="Lienhypertexte"/>
            <w:b/>
            <w:color w:val="000000" w:themeColor="text1"/>
          </w:rPr>
          <w:t>Période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 w:rsidRPr="00361B4B">
        <w:rPr>
          <w:bCs/>
          <w:color w:val="000000" w:themeColor="text1"/>
        </w:rPr>
        <w:t>43,93</w:t>
      </w:r>
      <w:r w:rsidR="000D5B6B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0" w:tooltip="tri par demi-grand axe" w:history="1">
        <w:r w:rsidR="000D5B6B" w:rsidRPr="00361B4B">
          <w:rPr>
            <w:rStyle w:val="Lienhypertexte"/>
            <w:b/>
            <w:color w:val="000000" w:themeColor="text1"/>
          </w:rPr>
          <w:t>Demi-grand axe</w:t>
        </w:r>
      </w:hyperlink>
      <w:r w:rsidR="000D5B6B" w:rsidRPr="00361B4B">
        <w:rPr>
          <w:b/>
          <w:bCs/>
          <w:color w:val="000000" w:themeColor="text1"/>
        </w:rPr>
        <w:t> :</w:t>
      </w:r>
      <w:r w:rsidR="000D5B6B">
        <w:rPr>
          <w:b/>
          <w:bCs/>
          <w:color w:val="000000" w:themeColor="text1"/>
        </w:rPr>
        <w:t xml:space="preserve"> </w:t>
      </w:r>
      <w:r w:rsidR="000D5B6B" w:rsidRPr="00361B4B">
        <w:rPr>
          <w:bCs/>
          <w:color w:val="000000" w:themeColor="text1"/>
        </w:rPr>
        <w:t>0,24</w:t>
      </w:r>
      <w:r w:rsidR="000D5B6B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0D5B6B">
        <w:rPr>
          <w:b/>
          <w:color w:val="000000" w:themeColor="text1"/>
        </w:rPr>
        <w:t xml:space="preserve">Excentricité : </w:t>
      </w:r>
      <w:r w:rsidR="000D5B6B" w:rsidRPr="00361B4B">
        <w:rPr>
          <w:color w:val="000000" w:themeColor="text1"/>
        </w:rPr>
        <w:t>0,44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1" w:tooltip="tri par inclinaison" w:history="1">
        <w:r w:rsidR="000D5B6B" w:rsidRPr="00361B4B">
          <w:rPr>
            <w:rStyle w:val="Lienhypertexte"/>
            <w:b/>
            <w:color w:val="000000" w:themeColor="text1"/>
          </w:rPr>
          <w:t>Inclinaison</w:t>
        </w:r>
      </w:hyperlink>
      <w:r w:rsidR="000D5B6B" w:rsidRPr="00361B4B">
        <w:rPr>
          <w:b/>
          <w:color w:val="000000" w:themeColor="text1"/>
        </w:rPr>
        <w:t> :</w:t>
      </w:r>
      <w:r w:rsidR="000D5B6B">
        <w:rPr>
          <w:color w:val="000000" w:themeColor="text1"/>
        </w:rPr>
        <w:t xml:space="preserve"> -</w:t>
      </w:r>
      <w:r w:rsidR="000D5B6B">
        <w:rPr>
          <w:color w:val="000000" w:themeColor="text1"/>
        </w:rPr>
        <w:br/>
      </w:r>
      <w:r w:rsidR="000D5B6B" w:rsidRPr="00361B4B">
        <w:rPr>
          <w:b/>
          <w:color w:val="000000" w:themeColor="text1"/>
        </w:rPr>
        <w:t>(deg)</w:t>
      </w:r>
    </w:p>
    <w:sectPr w:rsidR="000277DF" w:rsidSect="00E52C08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510AE2">
        <w:separator/>
      </w:r>
    </w:p>
  </w:endnote>
  <w:endnote w:type="continuationSeparator" w:id="1">
    <w:p>
      <w:pPr>
        <w:spacing w:after="0" w:line="240" w:lineRule="auto"/>
      </w:pPr>
      <w:r w:rsidR="00510AE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F5ECF">
      <w:t>410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510AE2">
        <w:separator/>
      </w:r>
    </w:p>
  </w:footnote>
  <w:footnote w:type="continuationSeparator" w:id="1">
    <w:p>
      <w:pPr>
        <w:spacing w:after="0" w:line="240" w:lineRule="auto"/>
      </w:pPr>
      <w:r w:rsidR="00510AE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F5ECF"/>
    <w:rsid w:val="000277DF"/>
    <w:rsid w:val="000D5B6B"/>
    <w:rsid w:val="00361B4B"/>
    <w:rsid w:val="00510AE2"/>
    <w:rsid w:val="00DC1374"/>
    <w:rsid w:val="00DF4E20"/>
    <w:rsid w:val="00DF5ECF"/>
    <w:rsid w:val="00E52C0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52C08"/>
  </w:style>
  <w:style w:type="paragraph" w:styleId="Titre1">
    <w:name w:val="heading 1"/>
    <w:basedOn w:val="Normal"/>
    <w:link w:val="Titre1Car"/>
    <w:uiPriority w:val="9"/>
    <w:qFormat/>
    <w:rsid w:val="000D5B6B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D5B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5B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5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DF5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F5ECF"/>
  </w:style>
  <w:style w:type="paragraph" w:styleId="Pieddepage">
    <w:name w:val="footer"/>
    <w:basedOn w:val="Normal"/>
    <w:link w:val="PieddepageCar"/>
    <w:uiPriority w:val="99"/>
    <w:semiHidden/>
    <w:unhideWhenUsed/>
    <w:rsid w:val="00DF5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F5ECF"/>
  </w:style>
  <w:style w:type="paragraph" w:styleId="Textedebulles">
    <w:name w:val="Balloon Text"/>
    <w:basedOn w:val="Normal"/>
    <w:link w:val="TextedebullesCar"/>
    <w:uiPriority w:val="99"/>
    <w:semiHidden/>
    <w:unhideWhenUsed/>
    <w:rsid w:val="00DF5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5EC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D5B6B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D5B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D5B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0D5B6B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D5B6B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0D5B6B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0D5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D5B6B"/>
    <w:pPr>
      <w:ind w:left="720"/>
      <w:contextualSpacing/>
    </w:pPr>
  </w:style>
  <w:style w:type="character" w:customStyle="1" w:styleId="titre-lettre1">
    <w:name w:val="titre-lettre1"/>
    <w:basedOn w:val="Policepardfaut"/>
    <w:rsid w:val="000D5B6B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0D5B6B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0D5B6B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036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6" TargetMode="External"/><Relationship Id="rId18" Type="http://schemas.openxmlformats.org/officeDocument/2006/relationships/hyperlink" Target="http://media4.obspm.fr/exoplanetes/base/index.php?tri=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6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4" TargetMode="External"/><Relationship Id="rId17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4" TargetMode="External"/><Relationship Id="rId20" Type="http://schemas.openxmlformats.org/officeDocument/2006/relationships/hyperlink" Target="http://media4.obspm.fr/exoplanetes/base/index.php?tri=4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edia4.obspm.fr/exoplanetes/base/index.php?tri=2" TargetMode="External"/><Relationship Id="rId19" Type="http://schemas.openxmlformats.org/officeDocument/2006/relationships/hyperlink" Target="http://media4.obspm.fr/exoplanetes/base/index.php?tri=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> 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2006-09-03T17:40:00Z</dcterms:created>
  <dcterms:modified xsi:type="dcterms:W3CDTF">2006-09-04T14:05:00Z</dcterms:modified>
</cp:coreProperties>
</file>