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A07DB">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A07DB">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3A07DB">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30530F">
        <w:t>Revenons à ce qui nous préoccupe plus précisément dans le vaisseau interstellaire. Tracy tente de donner un petit côté transformisme à ses rayons gamma, bêta et alpha. Elle tente désespérément quelque chose de très difficile à réaliser mais ne se décourage pas pour autant. Elle ne veut pas perdre la face devant son fils ni devant tout ceux qui compte sur elle. Ces supporters sont comptés par milliers sur Terre. Les sujets les plus touchés par le cancer en phase final ont reçu le vaccin miraculeux de Tracy Schumer qui leur a sauvée la vie puis d’autres sujets qui sont en stade initiale d’un déroulement de cancer subisse aussi le vaccin qui coûte chers, peut-être trop pour les Américains car il faut penser aux pauvres qui ne peuvent financer l’achat d’un vaccin. Dès lors, dans un an très précisément, le vaccin sera une nécessité internationale et deviendra gratuit applicable chez des médecins, des généralistes, des médecins de garde. Les pharmacies disposeront également du vaccin pour ceux qui ne peuvent aller chez le médecin. Bref, il deviendra disponible dans le monde entier et autant dire que Tracy a un com</w:t>
      </w:r>
      <w:r w:rsidR="007A1C81">
        <w:t>pte en banque bien rempli.</w:t>
      </w:r>
    </w:p>
    <w:p>
      <w:pPr>
        <w:pStyle w:val="NormalWeb"/>
        <w:spacing w:before="0" w:beforeAutospacing="0" w:after="0" w:afterAutospacing="0"/>
        <w:ind w:firstLine="708"/>
        <w:jc w:val="both"/>
      </w:pPr>
      <w:r w:rsidR="007A1C81">
        <w:t>Compte-tenu de l’heure du déjeuner, Lord John Smith et Erang Jones ont mis le pilotage automatique et ils mangent tous un sandwich. Ils ne sont pas dans un Mc Donald où ils peuvent commander du coca-cola, des frittes et hot-dogs, ils sont obligés de consommer les rations que leur a déposées la NASA pour tenir le temps de leur mission interstellaire. Tandis que le soleil rouge continue de se rapprocher, nos amies sont sereins et garde un air confiant.</w:t>
      </w:r>
    </w:p>
    <w:p>
      <w:pPr>
        <w:pStyle w:val="NormalWeb"/>
        <w:spacing w:before="0" w:beforeAutospacing="0" w:after="0" w:afterAutospacing="0"/>
        <w:ind w:firstLine="708"/>
        <w:jc w:val="both"/>
      </w:pPr>
      <w:r w:rsidR="007A1C81">
        <w:t>Sur Terre, le tremblement de Terre s’était arrêter mais se remets de nouveau en action. Aussitôt dit, aussitôt fait ! La Terre tremble de tout son eau et les habitants continuent de lancés des appels de détresses en composant des numéros spéciaux, des appels « au-secours ».</w:t>
      </w:r>
    </w:p>
    <w:p>
      <w:pPr>
        <w:pStyle w:val="NormalWeb"/>
        <w:spacing w:before="0" w:beforeAutospacing="0" w:after="0" w:afterAutospacing="0"/>
        <w:ind w:firstLine="708"/>
        <w:jc w:val="both"/>
      </w:pPr>
      <w:r w:rsidR="007A1C81">
        <w:t xml:space="preserve">La police a </w:t>
      </w:r>
      <w:r w:rsidR="003B2128">
        <w:t>arrêté</w:t>
      </w:r>
      <w:r w:rsidR="007A1C81">
        <w:t xml:space="preserve"> d’assurée le dépôt de plainte et ont pris un mois de congé en se disant que c’est la fin de leur vie alors à quoi bon travailler alors qu’ils savent qu’ils vont mourir ? Ils préfèrent prendre leurs économies et partir à l’aéroport de Michigan qui sont eux-mêmes surchargés et lorsqu’ils demandent tous le prix du billet d’avion pour un aller simple au Canada, on leur répond 500 dollars. </w:t>
      </w:r>
    </w:p>
    <w:p>
      <w:pPr>
        <w:pStyle w:val="NormalWeb"/>
        <w:spacing w:before="0" w:beforeAutospacing="0" w:after="0" w:afterAutospacing="0"/>
        <w:ind w:firstLine="708"/>
        <w:jc w:val="both"/>
      </w:pPr>
      <w:r w:rsidR="007A1C81">
        <w:t xml:space="preserve">C’est exactement comme lorsque Michael Schneider avait pris le billet d’avion pour faire retourner Catherine sur ses racines à Ottawa suivant sa volonté. Il ignorait que celle-ci allait perdre la vie mais il savait que si un jour, elle serait en danger, alors il n’hésiterait pas une seule seconde à se sacrifier pour sauver la femme qu’il aime.  La situation a mal tournée ou plutôt, a dégénéré et ils sont tout les deux décédés. </w:t>
      </w:r>
    </w:p>
    <w:p>
      <w:pPr>
        <w:pStyle w:val="NormalWeb"/>
        <w:spacing w:before="0" w:beforeAutospacing="0" w:after="0" w:afterAutospacing="0"/>
        <w:ind w:firstLine="708"/>
        <w:jc w:val="both"/>
      </w:pPr>
      <w:r w:rsidR="007A1C81">
        <w:t xml:space="preserve">Pendant ce temps, Mathieu Pivert qui a été condamnée à la peine capitale rejoins sa cellule attendant lui aussi comme Catherine, comme Katia et comme Esméralda qui est toujours au mitard, dans le couloir de la mort jusqu’à sa sentence final repousser au 25 Janvier, c’est-à-dire 5 jours après celui d’Esméralda. </w:t>
      </w:r>
    </w:p>
    <w:p>
      <w:pPr>
        <w:pStyle w:val="NormalWeb"/>
        <w:spacing w:before="0" w:beforeAutospacing="0" w:after="0" w:afterAutospacing="0"/>
        <w:ind w:firstLine="708"/>
        <w:jc w:val="both"/>
      </w:pPr>
      <w:r w:rsidR="007A1C81">
        <w:t xml:space="preserve">Ils vont vraiment à la chaîne dans cette prison pour les exécutions et ne s’embarrasse vraiment pas de détails. Le fou continue son délire dans sa cellule à parler avec son père. </w:t>
      </w:r>
      <w:r w:rsidR="003B2128">
        <w:t xml:space="preserve">La pauvre Catherine Jena Dubois lui avait échappé pour retomber dans les mains de la justice Américaine, du Sergent du commissariat où elle a était faire sa déposition après sa séquestration dans le faux motel du faux secrétaire. </w:t>
      </w:r>
    </w:p>
    <w:p>
      <w:pPr>
        <w:pStyle w:val="NormalWeb"/>
        <w:spacing w:before="0" w:beforeAutospacing="0" w:after="0" w:afterAutospacing="0"/>
        <w:ind w:firstLine="708"/>
        <w:jc w:val="both"/>
      </w:pPr>
      <w:r w:rsidR="003B2128">
        <w:t xml:space="preserve">On pensait que Catherine revenait de loin mais c’était sans compter sur l’incroyable sens de physionomie du Sergent qui a reconnu la jeune femme avec sa fausse perruque et sa fausse pièce d’identité. Rien que pour être faussaire, on en prend pour la perpète mais dans les années 1990, ils condamnaient tout le monde pour rien à la peine de mort. </w:t>
      </w:r>
    </w:p>
    <w:sectPr w:rsidR="001A57C7" w:rsidSect="00ED1D27">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F2C09">
        <w:separator/>
      </w:r>
    </w:p>
  </w:endnote>
  <w:endnote w:type="continuationSeparator" w:id="1">
    <w:p>
      <w:pPr>
        <w:spacing w:after="0" w:line="240" w:lineRule="auto"/>
      </w:pPr>
      <w:r w:rsidR="007F2C0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A07DB">
      <w:t>575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F2C09">
        <w:separator/>
      </w:r>
    </w:p>
  </w:footnote>
  <w:footnote w:type="continuationSeparator" w:id="1">
    <w:p>
      <w:pPr>
        <w:spacing w:after="0" w:line="240" w:lineRule="auto"/>
      </w:pPr>
      <w:r w:rsidR="007F2C0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3A07DB"/>
    <w:rsid w:val="001A57C7"/>
    <w:rsid w:val="001D33B8"/>
    <w:rsid w:val="0030530F"/>
    <w:rsid w:val="003A07DB"/>
    <w:rsid w:val="003B2128"/>
    <w:rsid w:val="007A1C81"/>
    <w:rsid w:val="007F2C09"/>
    <w:rsid w:val="00ED1D27"/>
    <w:rsid w:val="00F117A6"/>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D1D27"/>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A07DB"/>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3A07D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A07DB"/>
  </w:style>
  <w:style w:type="paragraph" w:styleId="Pieddepage">
    <w:name w:val="footer"/>
    <w:basedOn w:val="Normal"/>
    <w:link w:val="PieddepageCar"/>
    <w:uiPriority w:val="99"/>
    <w:semiHidden/>
    <w:unhideWhenUsed/>
    <w:rsid w:val="003A07D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A07DB"/>
  </w:style>
  <w:style w:type="paragraph" w:styleId="Textedebulles">
    <w:name w:val="Balloon Text"/>
    <w:basedOn w:val="Normal"/>
    <w:link w:val="TextedebullesCar"/>
    <w:uiPriority w:val="99"/>
    <w:semiHidden/>
    <w:unhideWhenUsed/>
    <w:rsid w:val="003A07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07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76861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591</Words>
  <Characters>3253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2006-09-12T14:35:00Z</dcterms:created>
  <dcterms:modified xsi:type="dcterms:W3CDTF">2006-09-13T10:32:00Z</dcterms:modified>
</cp:coreProperties>
</file>