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A06E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A06E0">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A06E0">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 xml:space="preserve">La frontière entre les températures élevées et le froid glacial devait être la ceinture d'astéroïdes. </w:t>
      </w:r>
    </w:p>
    <w:p>
      <w:pPr>
        <w:pStyle w:val="NormalWeb"/>
        <w:spacing w:before="0" w:beforeAutospacing="0" w:after="0" w:afterAutospacing="0"/>
        <w:ind w:left="709"/>
        <w:jc w:val="both"/>
        <w:rPr>
          <w:rFonts w:ascii="Times New Roman" w:hAnsi="Times New Roman"/>
          <w:bCs/>
          <w:color w:val="000000" w:themeColor="text1"/>
        </w:rPr>
      </w:pPr>
      <w:r w:rsidR="00A826DD" w:rsidRPr="00A826DD">
        <w:rPr>
          <w:rFonts w:ascii="Times New Roman" w:hAnsi="Times New Roman"/>
          <w:bCs/>
          <w:color w:val="000000" w:themeColor="text1"/>
        </w:rPr>
        <w:t>En un million d'années les noyaux des</w:t>
      </w:r>
      <w:r w:rsidR="00A826DD">
        <w:rPr>
          <w:rFonts w:ascii="Times New Roman" w:hAnsi="Times New Roman"/>
          <w:bCs/>
          <w:color w:val="000000" w:themeColor="text1"/>
        </w:rPr>
        <w:t xml:space="preserve"> planètes géantes se sont formé</w:t>
      </w:r>
      <w:r w:rsidR="00A826DD" w:rsidRPr="00A826DD">
        <w:rPr>
          <w:rFonts w:ascii="Times New Roman" w:hAnsi="Times New Roman"/>
          <w:bCs/>
          <w:color w:val="000000" w:themeColor="text1"/>
        </w:rPr>
        <w:t xml:space="preserve">s. </w:t>
      </w:r>
    </w:p>
    <w:p>
      <w:pPr>
        <w:pStyle w:val="NormalWeb"/>
        <w:spacing w:before="0" w:beforeAutospacing="0" w:after="0" w:afterAutospacing="0"/>
        <w:ind w:left="709"/>
        <w:jc w:val="both"/>
        <w:rPr>
          <w:rFonts w:ascii="Times New Roman" w:hAnsi="Times New Roman"/>
          <w:bCs/>
          <w:color w:val="000000" w:themeColor="text1"/>
        </w:rPr>
      </w:pPr>
      <w:r w:rsidR="00A826DD" w:rsidRPr="00A826DD">
        <w:rPr>
          <w:rFonts w:ascii="Times New Roman" w:hAnsi="Times New Roman"/>
          <w:bCs/>
          <w:color w:val="000000" w:themeColor="text1"/>
        </w:rPr>
        <w:t xml:space="preserve">Puis ils ont attiré le gaz qui restant dans la nébuleuse. </w:t>
      </w:r>
    </w:p>
    <w:p>
      <w:pPr>
        <w:pStyle w:val="NormalWeb"/>
        <w:spacing w:before="0" w:beforeAutospacing="0" w:after="0" w:afterAutospacing="0"/>
        <w:ind w:firstLine="708"/>
        <w:jc w:val="both"/>
        <w:rPr>
          <w:rFonts w:ascii="Times New Roman" w:hAnsi="Times New Roman"/>
          <w:color w:val="000000" w:themeColor="text1"/>
        </w:rPr>
      </w:pPr>
      <w:r w:rsidR="00A826DD" w:rsidRPr="00A826DD">
        <w:rPr>
          <w:rFonts w:ascii="Times New Roman" w:hAnsi="Times New Roman"/>
          <w:bCs/>
          <w:color w:val="000000" w:themeColor="text1"/>
        </w:rPr>
        <w:t>Si les planètes gazeuses (</w:t>
      </w:r>
      <w:hyperlink r:id="rId6" w:history="1">
        <w:r w:rsidR="00A826DD" w:rsidRPr="00A826DD">
          <w:rPr>
            <w:rStyle w:val="Lienhypertexte"/>
            <w:rFonts w:ascii="Times New Roman" w:hAnsi="Times New Roman"/>
            <w:bCs/>
            <w:color w:val="000000" w:themeColor="text1"/>
          </w:rPr>
          <w:t>Jupiter</w:t>
        </w:r>
      </w:hyperlink>
      <w:r w:rsidR="00A826DD" w:rsidRPr="00A826DD">
        <w:rPr>
          <w:rFonts w:ascii="Times New Roman" w:hAnsi="Times New Roman"/>
          <w:bCs/>
          <w:color w:val="000000" w:themeColor="text1"/>
        </w:rPr>
        <w:t xml:space="preserve">, </w:t>
      </w:r>
      <w:hyperlink r:id="rId7" w:history="1">
        <w:r w:rsidR="00A826DD" w:rsidRPr="00A826DD">
          <w:rPr>
            <w:rStyle w:val="Lienhypertexte"/>
            <w:rFonts w:ascii="Times New Roman" w:hAnsi="Times New Roman"/>
            <w:bCs/>
            <w:color w:val="000000" w:themeColor="text1"/>
          </w:rPr>
          <w:t>Saturne</w:t>
        </w:r>
      </w:hyperlink>
      <w:r w:rsidR="00A826DD" w:rsidRPr="00A826DD">
        <w:rPr>
          <w:rFonts w:ascii="Times New Roman" w:hAnsi="Times New Roman"/>
          <w:bCs/>
          <w:color w:val="000000" w:themeColor="text1"/>
        </w:rPr>
        <w:t xml:space="preserve">, </w:t>
      </w:r>
      <w:hyperlink r:id="rId8" w:history="1">
        <w:r w:rsidR="00A826DD" w:rsidRPr="00A826DD">
          <w:rPr>
            <w:rStyle w:val="Lienhypertexte"/>
            <w:rFonts w:ascii="Times New Roman" w:hAnsi="Times New Roman"/>
            <w:bCs/>
            <w:color w:val="000000" w:themeColor="text1"/>
          </w:rPr>
          <w:t>Uranus</w:t>
        </w:r>
      </w:hyperlink>
      <w:r w:rsidR="00A826DD" w:rsidRPr="00A826DD">
        <w:rPr>
          <w:rFonts w:ascii="Times New Roman" w:hAnsi="Times New Roman"/>
          <w:bCs/>
          <w:color w:val="000000" w:themeColor="text1"/>
        </w:rPr>
        <w:t xml:space="preserve"> et </w:t>
      </w:r>
      <w:hyperlink r:id="rId9" w:history="1">
        <w:r w:rsidR="00A826DD" w:rsidRPr="00A826DD">
          <w:rPr>
            <w:rStyle w:val="Lienhypertexte"/>
            <w:rFonts w:ascii="Times New Roman" w:hAnsi="Times New Roman"/>
            <w:bCs/>
            <w:color w:val="000000" w:themeColor="text1"/>
          </w:rPr>
          <w:t>Neptune</w:t>
        </w:r>
      </w:hyperlink>
      <w:r w:rsidR="00A826DD" w:rsidRPr="00A826DD">
        <w:rPr>
          <w:rFonts w:ascii="Times New Roman" w:hAnsi="Times New Roman"/>
          <w:bCs/>
          <w:color w:val="000000" w:themeColor="text1"/>
        </w:rPr>
        <w:t>) ont une taille décroissante par rapport à leur distance du Soleil, c'est que le disque de la nébuleuse est de moins en moins dense à mesure que l'on s'éloigne du Soleil, donc Saturne dispose de moins de gaz que Jupiter, Uranus moins que Saturne, et Neptune moins qu'Uranus.</w:t>
      </w:r>
      <w:r w:rsidR="00A826DD">
        <w:rPr>
          <w:rFonts w:ascii="Times New Roman" w:hAnsi="Times New Roman"/>
          <w:color w:val="000000" w:themeColor="text1"/>
        </w:rPr>
        <w:t xml:space="preserve"> </w:t>
      </w: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 xml:space="preserve">En même temps le disque qui entourait le Soleil s'est refroidi et ainsi dans la zone où la température était élevée sont nées des planétoïdes sur orbites. </w:t>
      </w:r>
    </w:p>
    <w:p>
      <w:pPr>
        <w:pStyle w:val="NormalWeb"/>
        <w:spacing w:before="0" w:beforeAutospacing="0" w:after="0" w:afterAutospacing="0"/>
        <w:ind w:left="709"/>
        <w:jc w:val="both"/>
        <w:rPr>
          <w:rFonts w:ascii="Times New Roman" w:hAnsi="Times New Roman"/>
          <w:color w:val="000000" w:themeColor="text1"/>
        </w:rPr>
      </w:pPr>
      <w:r w:rsidR="00A826DD" w:rsidRPr="00A826DD">
        <w:rPr>
          <w:rFonts w:ascii="Times New Roman" w:hAnsi="Times New Roman"/>
          <w:bCs/>
          <w:color w:val="000000" w:themeColor="text1"/>
        </w:rPr>
        <w:t>Tous ces fragments se sont collés les uns les autres et ont formé les planètes.</w:t>
      </w: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Pendant au moins un milliard d'années, ces corps ont été soumis à un bombardement très violent de météorites, restes de la nébuleuse, ce qui a formé la ceinture d'astéroïdes entre Mars et Jupiter et celle de Kuiper, au-delà de Neptune</w:t>
      </w:r>
      <w:r w:rsidR="00A826DD">
        <w:rPr>
          <w:rFonts w:ascii="Times New Roman" w:hAnsi="Times New Roman"/>
          <w:bCs/>
          <w:color w:val="000000" w:themeColor="text1"/>
        </w:rPr>
        <w:t>…</w:t>
      </w:r>
    </w:p>
    <w:p>
      <w:pPr>
        <w:pStyle w:val="NormalWeb"/>
        <w:spacing w:before="0" w:beforeAutospacing="0" w:after="0" w:afterAutospacing="0"/>
        <w:ind w:firstLine="708"/>
        <w:jc w:val="both"/>
        <w:rPr>
          <w:rFonts w:ascii="Times New Roman" w:hAnsi="Times New Roman"/>
          <w:bCs/>
          <w:color w:val="000000" w:themeColor="text1"/>
        </w:rPr>
      </w:pPr>
    </w:p>
    <w:p>
      <w:pPr>
        <w:pStyle w:val="NormalWeb"/>
        <w:spacing w:before="0" w:beforeAutospacing="0" w:after="0" w:afterAutospacing="0"/>
        <w:jc w:val="center"/>
        <w:rPr>
          <w:rFonts w:ascii="Times New Roman" w:hAnsi="Times New Roman"/>
          <w:bCs/>
          <w:color w:val="000000" w:themeColor="text1"/>
        </w:rPr>
      </w:pPr>
      <w:r w:rsidR="00A826DD" w:rsidRPr="00A826DD">
        <w:rPr>
          <w:rFonts w:ascii="Times New Roman" w:hAnsi="Times New Roman"/>
          <w:bCs/>
          <w:color w:val="000000" w:themeColor="text1"/>
        </w:rPr>
        <w:t>COMPOSITION</w:t>
      </w:r>
    </w:p>
    <w:p>
      <w:pPr>
        <w:pStyle w:val="NormalWeb"/>
        <w:spacing w:before="0" w:beforeAutospacing="0" w:after="0" w:afterAutospacing="0"/>
        <w:jc w:val="center"/>
        <w:rPr>
          <w:rFonts w:ascii="Times New Roman" w:hAnsi="Times New Roman"/>
          <w:bCs/>
          <w:color w:val="000000" w:themeColor="text1"/>
        </w:rPr>
      </w:pP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 xml:space="preserve">Le Système solaire est composé d'une étoile, le Soleil, de neuf planètes, de soixante trois satellites gravitant autour de ces planètes et de nombreux petits astres appelés météorites, astéroïdes, comètes.... </w:t>
      </w:r>
    </w:p>
    <w:p>
      <w:pPr>
        <w:pStyle w:val="NormalWeb"/>
        <w:spacing w:before="0" w:beforeAutospacing="0" w:after="0" w:afterAutospacing="0"/>
        <w:ind w:left="709" w:hanging="1"/>
        <w:jc w:val="both"/>
        <w:rPr>
          <w:rFonts w:ascii="Times New Roman" w:hAnsi="Times New Roman"/>
          <w:color w:val="000000" w:themeColor="text1"/>
        </w:rPr>
      </w:pPr>
      <w:r w:rsidR="00A826DD" w:rsidRPr="00A826DD">
        <w:rPr>
          <w:rFonts w:ascii="Times New Roman" w:hAnsi="Times New Roman"/>
          <w:bCs/>
          <w:color w:val="000000" w:themeColor="text1"/>
        </w:rPr>
        <w:t xml:space="preserve">Le Soleil, </w:t>
      </w:r>
      <w:r w:rsidR="00F367B8" w:rsidRPr="00A826DD">
        <w:rPr>
          <w:rFonts w:ascii="Times New Roman" w:hAnsi="Times New Roman"/>
          <w:bCs/>
          <w:color w:val="000000" w:themeColor="text1"/>
        </w:rPr>
        <w:t>cœur</w:t>
      </w:r>
      <w:r w:rsidR="00A826DD" w:rsidRPr="00A826DD">
        <w:rPr>
          <w:rFonts w:ascii="Times New Roman" w:hAnsi="Times New Roman"/>
          <w:bCs/>
          <w:color w:val="000000" w:themeColor="text1"/>
        </w:rPr>
        <w:t xml:space="preserve"> du Système solaire, représente 99,90 % de la masse de l'ensemble.</w:t>
      </w:r>
    </w:p>
    <w:p>
      <w:pPr>
        <w:pStyle w:val="NormalWeb"/>
        <w:spacing w:before="0" w:beforeAutospacing="0" w:after="0" w:afterAutospacing="0"/>
        <w:ind w:left="709" w:hanging="1"/>
        <w:jc w:val="both"/>
        <w:rPr>
          <w:rFonts w:ascii="Times New Roman" w:hAnsi="Times New Roman"/>
          <w:bCs/>
          <w:color w:val="000000" w:themeColor="text1"/>
        </w:rPr>
      </w:pPr>
      <w:r w:rsidR="00A826DD" w:rsidRPr="00A826DD">
        <w:rPr>
          <w:rFonts w:ascii="Times New Roman" w:hAnsi="Times New Roman"/>
          <w:bCs/>
          <w:color w:val="000000" w:themeColor="text1"/>
        </w:rPr>
        <w:t xml:space="preserve">Les planètes sont des corps non lumineux qui gravitent autour du Soleil. </w:t>
      </w:r>
    </w:p>
    <w:p>
      <w:pPr>
        <w:pStyle w:val="NormalWeb"/>
        <w:spacing w:before="0" w:beforeAutospacing="0" w:after="0" w:afterAutospacing="0"/>
        <w:jc w:val="both"/>
        <w:rPr>
          <w:rFonts w:ascii="Times New Roman" w:hAnsi="Times New Roman"/>
          <w:color w:val="000000" w:themeColor="text1"/>
        </w:rPr>
      </w:pPr>
      <w:r w:rsidR="00A826DD" w:rsidRPr="00A826DD">
        <w:rPr>
          <w:rFonts w:ascii="Times New Roman" w:hAnsi="Times New Roman"/>
          <w:bCs/>
          <w:color w:val="000000" w:themeColor="text1"/>
        </w:rPr>
        <w:t>Ces planètes se répartissent en deux familles :</w:t>
      </w:r>
    </w:p>
    <w:p>
      <w:pPr>
        <w:pStyle w:val="NormalWeb"/>
        <w:spacing w:before="0" w:beforeAutospacing="0" w:after="0" w:afterAutospacing="0"/>
        <w:jc w:val="both"/>
        <w:rPr>
          <w:rFonts w:ascii="Times New Roman" w:hAnsi="Times New Roman"/>
          <w:bCs/>
          <w:color w:val="000000" w:themeColor="text1"/>
        </w:rPr>
      </w:pPr>
      <w:r w:rsidR="00A826DD" w:rsidRPr="00A826DD">
        <w:rPr>
          <w:rFonts w:ascii="Times New Roman" w:hAnsi="Times New Roman"/>
          <w:bCs/>
          <w:color w:val="000000" w:themeColor="text1"/>
        </w:rPr>
        <w:t>- les planètes telluriques (</w:t>
      </w:r>
      <w:hyperlink r:id="rId10" w:history="1">
        <w:r w:rsidR="00A826DD" w:rsidRPr="00A826DD">
          <w:rPr>
            <w:rStyle w:val="Lienhypertexte"/>
            <w:rFonts w:ascii="Times New Roman" w:hAnsi="Times New Roman"/>
            <w:bCs/>
            <w:color w:val="000000" w:themeColor="text1"/>
          </w:rPr>
          <w:t>Mercure</w:t>
        </w:r>
      </w:hyperlink>
      <w:r w:rsidR="00A826DD" w:rsidRPr="00A826DD">
        <w:rPr>
          <w:rFonts w:ascii="Times New Roman" w:hAnsi="Times New Roman"/>
          <w:bCs/>
          <w:color w:val="000000" w:themeColor="text1"/>
        </w:rPr>
        <w:t xml:space="preserve">, </w:t>
      </w:r>
      <w:hyperlink r:id="rId11" w:history="1">
        <w:r w:rsidR="00A826DD" w:rsidRPr="00A826DD">
          <w:rPr>
            <w:rStyle w:val="Lienhypertexte"/>
            <w:rFonts w:ascii="Times New Roman" w:hAnsi="Times New Roman"/>
            <w:bCs/>
            <w:color w:val="000000" w:themeColor="text1"/>
          </w:rPr>
          <w:t>Vénus</w:t>
        </w:r>
      </w:hyperlink>
      <w:r w:rsidR="00A826DD" w:rsidRPr="00A826DD">
        <w:rPr>
          <w:rFonts w:ascii="Times New Roman" w:hAnsi="Times New Roman"/>
          <w:bCs/>
          <w:color w:val="000000" w:themeColor="text1"/>
        </w:rPr>
        <w:t xml:space="preserve">, </w:t>
      </w:r>
      <w:hyperlink r:id="rId12" w:history="1">
        <w:r w:rsidR="00A826DD" w:rsidRPr="00A826DD">
          <w:rPr>
            <w:rStyle w:val="Lienhypertexte"/>
            <w:rFonts w:ascii="Times New Roman" w:hAnsi="Times New Roman"/>
            <w:bCs/>
            <w:color w:val="000000" w:themeColor="text1"/>
          </w:rPr>
          <w:t>la Terre</w:t>
        </w:r>
      </w:hyperlink>
      <w:r w:rsidR="00A826DD" w:rsidRPr="00A826DD">
        <w:rPr>
          <w:rFonts w:ascii="Times New Roman" w:hAnsi="Times New Roman"/>
          <w:bCs/>
          <w:color w:val="000000" w:themeColor="text1"/>
        </w:rPr>
        <w:t xml:space="preserve"> et</w:t>
      </w:r>
      <w:hyperlink r:id="rId13" w:history="1">
        <w:r w:rsidR="00A826DD" w:rsidRPr="00A826DD">
          <w:rPr>
            <w:rStyle w:val="Lienhypertexte"/>
            <w:rFonts w:ascii="Times New Roman" w:hAnsi="Times New Roman"/>
            <w:bCs/>
            <w:color w:val="000000" w:themeColor="text1"/>
          </w:rPr>
          <w:t xml:space="preserve"> Mars</w:t>
        </w:r>
      </w:hyperlink>
      <w:r w:rsidR="00A826DD" w:rsidRPr="00A826DD">
        <w:rPr>
          <w:rFonts w:ascii="Times New Roman" w:hAnsi="Times New Roman"/>
          <w:bCs/>
          <w:color w:val="000000" w:themeColor="text1"/>
        </w:rPr>
        <w:t xml:space="preserve">) sont de dimension modeste mais possèdent une densité élevée et une fine couche d'atmosphère car leur gravité est faible ; </w:t>
      </w:r>
    </w:p>
    <w:p>
      <w:pPr>
        <w:pStyle w:val="NormalWeb"/>
        <w:spacing w:before="0" w:beforeAutospacing="0" w:after="0" w:afterAutospacing="0"/>
        <w:jc w:val="both"/>
        <w:rPr>
          <w:rFonts w:ascii="Times New Roman" w:hAnsi="Times New Roman"/>
          <w:color w:val="000000" w:themeColor="text1"/>
        </w:rPr>
      </w:pPr>
      <w:r w:rsidR="00A826DD" w:rsidRPr="00A826DD">
        <w:rPr>
          <w:rFonts w:ascii="Times New Roman" w:hAnsi="Times New Roman"/>
          <w:bCs/>
          <w:color w:val="000000" w:themeColor="text1"/>
        </w:rPr>
        <w:t>- les planètes joviennes (</w:t>
      </w:r>
      <w:hyperlink r:id="rId14" w:history="1">
        <w:r w:rsidR="00A826DD" w:rsidRPr="00A826DD">
          <w:rPr>
            <w:rStyle w:val="Lienhypertexte"/>
            <w:rFonts w:ascii="Times New Roman" w:hAnsi="Times New Roman"/>
            <w:bCs/>
            <w:color w:val="000000" w:themeColor="text1"/>
          </w:rPr>
          <w:t>Jupiter</w:t>
        </w:r>
      </w:hyperlink>
      <w:r w:rsidR="00A826DD" w:rsidRPr="00A826DD">
        <w:rPr>
          <w:rFonts w:ascii="Times New Roman" w:hAnsi="Times New Roman"/>
          <w:bCs/>
          <w:color w:val="000000" w:themeColor="text1"/>
        </w:rPr>
        <w:t xml:space="preserve">, </w:t>
      </w:r>
      <w:hyperlink r:id="rId15" w:history="1">
        <w:r w:rsidR="00A826DD" w:rsidRPr="00A826DD">
          <w:rPr>
            <w:rStyle w:val="Lienhypertexte"/>
            <w:rFonts w:ascii="Times New Roman" w:hAnsi="Times New Roman"/>
            <w:bCs/>
            <w:color w:val="000000" w:themeColor="text1"/>
          </w:rPr>
          <w:t>Saturne</w:t>
        </w:r>
      </w:hyperlink>
      <w:r w:rsidR="00A826DD" w:rsidRPr="00A826DD">
        <w:rPr>
          <w:rFonts w:ascii="Times New Roman" w:hAnsi="Times New Roman"/>
          <w:bCs/>
          <w:color w:val="000000" w:themeColor="text1"/>
        </w:rPr>
        <w:t xml:space="preserve">, </w:t>
      </w:r>
      <w:hyperlink r:id="rId16" w:history="1">
        <w:r w:rsidR="00A826DD" w:rsidRPr="00A826DD">
          <w:rPr>
            <w:rStyle w:val="Lienhypertexte"/>
            <w:rFonts w:ascii="Times New Roman" w:hAnsi="Times New Roman"/>
            <w:bCs/>
            <w:color w:val="000000" w:themeColor="text1"/>
          </w:rPr>
          <w:t>Uranus</w:t>
        </w:r>
      </w:hyperlink>
      <w:r w:rsidR="00A826DD" w:rsidRPr="00A826DD">
        <w:rPr>
          <w:rFonts w:ascii="Times New Roman" w:hAnsi="Times New Roman"/>
          <w:bCs/>
          <w:color w:val="000000" w:themeColor="text1"/>
        </w:rPr>
        <w:t xml:space="preserve"> et </w:t>
      </w:r>
      <w:hyperlink r:id="rId17" w:history="1">
        <w:r w:rsidR="00A826DD" w:rsidRPr="00A826DD">
          <w:rPr>
            <w:rStyle w:val="Lienhypertexte"/>
            <w:rFonts w:ascii="Times New Roman" w:hAnsi="Times New Roman"/>
            <w:bCs/>
            <w:color w:val="000000" w:themeColor="text1"/>
          </w:rPr>
          <w:t>Neptune</w:t>
        </w:r>
      </w:hyperlink>
      <w:r w:rsidR="00A826DD" w:rsidRPr="00A826DD">
        <w:rPr>
          <w:rFonts w:ascii="Times New Roman" w:hAnsi="Times New Roman"/>
          <w:bCs/>
          <w:color w:val="000000" w:themeColor="text1"/>
        </w:rPr>
        <w:t>), sont les plus lointaines et les plus grandes. Elles ont une densité bien plus faible. Elles sont composées d'une épaisse couche d'hydrogène et d'hélium entourant un noyau de glace massif. Ces planètes possèdent de nombreux satellites et des anneaux plus ou moins bien développés ;</w:t>
      </w:r>
    </w:p>
    <w:p>
      <w:pPr>
        <w:pStyle w:val="NormalWeb"/>
        <w:spacing w:before="0" w:beforeAutospacing="0" w:after="0" w:afterAutospacing="0"/>
        <w:jc w:val="both"/>
        <w:rPr>
          <w:rFonts w:ascii="Times New Roman" w:hAnsi="Times New Roman"/>
          <w:color w:val="000000" w:themeColor="text1"/>
        </w:rPr>
      </w:pPr>
      <w:r w:rsidR="00A826DD" w:rsidRPr="00A826DD">
        <w:rPr>
          <w:rFonts w:ascii="Times New Roman" w:hAnsi="Times New Roman"/>
          <w:bCs/>
          <w:color w:val="000000" w:themeColor="text1"/>
        </w:rPr>
        <w:t xml:space="preserve">- la planète </w:t>
      </w:r>
      <w:hyperlink r:id="rId18" w:history="1">
        <w:r w:rsidR="00A826DD" w:rsidRPr="00A826DD">
          <w:rPr>
            <w:rStyle w:val="Lienhypertexte"/>
            <w:rFonts w:ascii="Times New Roman" w:hAnsi="Times New Roman"/>
            <w:bCs/>
            <w:color w:val="000000" w:themeColor="text1"/>
          </w:rPr>
          <w:t>Pluton</w:t>
        </w:r>
      </w:hyperlink>
      <w:r w:rsidR="00A826DD" w:rsidRPr="00A826DD">
        <w:rPr>
          <w:rFonts w:ascii="Times New Roman" w:hAnsi="Times New Roman"/>
          <w:bCs/>
          <w:color w:val="000000" w:themeColor="text1"/>
        </w:rPr>
        <w:t xml:space="preserve"> est méconnue et donc mise à part, bien qu'elle s'apparente aux planètes telluriques.</w:t>
      </w:r>
    </w:p>
    <w:p>
      <w:pPr>
        <w:pStyle w:val="NormalWeb"/>
        <w:spacing w:before="0" w:beforeAutospacing="0" w:after="0" w:afterAutospacing="0"/>
        <w:ind w:left="709"/>
        <w:jc w:val="both"/>
        <w:rPr>
          <w:rFonts w:ascii="Times New Roman" w:hAnsi="Times New Roman"/>
          <w:bCs/>
          <w:color w:val="000000" w:themeColor="text1"/>
        </w:rPr>
      </w:pPr>
      <w:r w:rsidR="00A826DD" w:rsidRPr="00A826DD">
        <w:rPr>
          <w:rFonts w:ascii="Times New Roman" w:hAnsi="Times New Roman"/>
          <w:bCs/>
          <w:color w:val="000000" w:themeColor="text1"/>
        </w:rPr>
        <w:t xml:space="preserve">Autour du Soleil, entre Mars et Jupiter, gravite </w:t>
      </w:r>
      <w:hyperlink r:id="rId19" w:history="1">
        <w:r w:rsidR="00A826DD" w:rsidRPr="00A826DD">
          <w:rPr>
            <w:rStyle w:val="Lienhypertexte"/>
            <w:rFonts w:ascii="Times New Roman" w:hAnsi="Times New Roman"/>
            <w:bCs/>
            <w:color w:val="000000" w:themeColor="text1"/>
          </w:rPr>
          <w:t>une ceinture d'astéroïdes</w:t>
        </w:r>
      </w:hyperlink>
      <w:r w:rsidR="00A826DD" w:rsidRPr="00A826DD">
        <w:rPr>
          <w:rFonts w:ascii="Times New Roman" w:hAnsi="Times New Roman"/>
          <w:bCs/>
          <w:color w:val="000000" w:themeColor="text1"/>
        </w:rPr>
        <w:t xml:space="preserve">. </w:t>
      </w:r>
    </w:p>
    <w:p>
      <w:pPr>
        <w:pStyle w:val="NormalWeb"/>
        <w:spacing w:before="0" w:beforeAutospacing="0" w:after="0" w:afterAutospacing="0"/>
        <w:ind w:left="709" w:hanging="1"/>
        <w:jc w:val="both"/>
        <w:rPr>
          <w:rFonts w:ascii="Times New Roman" w:hAnsi="Times New Roman"/>
          <w:color w:val="000000" w:themeColor="text1"/>
        </w:rPr>
      </w:pPr>
      <w:r w:rsidR="00A826DD" w:rsidRPr="00A826DD">
        <w:rPr>
          <w:rFonts w:ascii="Times New Roman" w:hAnsi="Times New Roman"/>
          <w:bCs/>
          <w:color w:val="000000" w:themeColor="text1"/>
        </w:rPr>
        <w:t>D'autres astéroïdes ont leurs propres orbites.</w:t>
      </w:r>
    </w:p>
    <w:p>
      <w:pPr>
        <w:pStyle w:val="NormalWeb"/>
        <w:spacing w:before="0" w:beforeAutospacing="0" w:after="0" w:afterAutospacing="0"/>
        <w:ind w:firstLine="708"/>
        <w:jc w:val="both"/>
        <w:rPr>
          <w:rFonts w:ascii="Times New Roman" w:hAnsi="Times New Roman"/>
          <w:color w:val="000000" w:themeColor="text1"/>
        </w:rPr>
      </w:pPr>
      <w:hyperlink r:id="rId20" w:history="1">
        <w:r w:rsidR="00A826DD" w:rsidRPr="00A826DD">
          <w:rPr>
            <w:rStyle w:val="Lienhypertexte"/>
            <w:rFonts w:ascii="Times New Roman" w:hAnsi="Times New Roman"/>
            <w:bCs/>
            <w:color w:val="000000" w:themeColor="text1"/>
          </w:rPr>
          <w:t>Des comètes</w:t>
        </w:r>
      </w:hyperlink>
      <w:r w:rsidR="00A826DD" w:rsidRPr="00A826DD">
        <w:rPr>
          <w:rFonts w:ascii="Times New Roman" w:hAnsi="Times New Roman"/>
          <w:bCs/>
          <w:color w:val="000000" w:themeColor="text1"/>
        </w:rPr>
        <w:t xml:space="preserve"> venant de </w:t>
      </w:r>
      <w:hyperlink r:id="rId21" w:history="1">
        <w:r w:rsidR="00A826DD" w:rsidRPr="00A826DD">
          <w:rPr>
            <w:rStyle w:val="Lienhypertexte"/>
            <w:rFonts w:ascii="Times New Roman" w:hAnsi="Times New Roman"/>
            <w:bCs/>
            <w:color w:val="000000" w:themeColor="text1"/>
          </w:rPr>
          <w:t>la ce</w:t>
        </w:r>
        <w:r w:rsidR="00A826DD">
          <w:rPr>
            <w:rStyle w:val="Lienhypertexte"/>
            <w:rFonts w:ascii="Times New Roman" w:hAnsi="Times New Roman"/>
            <w:bCs/>
            <w:color w:val="000000" w:themeColor="text1"/>
          </w:rPr>
          <w:t>inture de Kuiper ou du nuage d’</w:t>
        </w:r>
        <w:r w:rsidR="00A826DD" w:rsidRPr="00A826DD">
          <w:rPr>
            <w:rStyle w:val="Lienhypertexte"/>
            <w:rFonts w:ascii="Times New Roman" w:hAnsi="Times New Roman"/>
            <w:bCs/>
            <w:color w:val="000000" w:themeColor="text1"/>
          </w:rPr>
          <w:t>Oort</w:t>
        </w:r>
      </w:hyperlink>
      <w:r w:rsidR="00A826DD" w:rsidRPr="00A826DD">
        <w:rPr>
          <w:rFonts w:ascii="Times New Roman" w:hAnsi="Times New Roman"/>
          <w:bCs/>
          <w:color w:val="000000" w:themeColor="text1"/>
        </w:rPr>
        <w:t xml:space="preserve"> possèdent des orbites très inclinées par rapport à l'écliptique.</w:t>
      </w:r>
      <w:r w:rsidR="00A826DD">
        <w:rPr>
          <w:rFonts w:ascii="Times New Roman" w:hAnsi="Times New Roman"/>
          <w:color w:val="000000" w:themeColor="text1"/>
        </w:rPr>
        <w:t xml:space="preserve"> </w:t>
      </w: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 xml:space="preserve">Le Système-Solaire est englobé par une région de l'espace nommée l'héliosphère et limité par héliopause. </w:t>
      </w:r>
    </w:p>
    <w:p>
      <w:pPr>
        <w:pStyle w:val="NormalWeb"/>
        <w:spacing w:before="0" w:beforeAutospacing="0" w:after="0" w:afterAutospacing="0"/>
        <w:ind w:firstLine="708"/>
        <w:jc w:val="both"/>
        <w:rPr>
          <w:rFonts w:ascii="Times New Roman" w:hAnsi="Times New Roman"/>
          <w:bCs/>
          <w:color w:val="000000" w:themeColor="text1"/>
        </w:rPr>
      </w:pPr>
      <w:r w:rsidR="00F367B8">
        <w:rPr>
          <w:rFonts w:ascii="Times New Roman" w:hAnsi="Times New Roman"/>
          <w:bCs/>
          <w:color w:val="000000" w:themeColor="text1"/>
        </w:rPr>
        <w:t xml:space="preserve">L'héliosphère se </w:t>
      </w:r>
      <w:r w:rsidR="00A826DD" w:rsidRPr="00A826DD">
        <w:rPr>
          <w:rFonts w:ascii="Times New Roman" w:hAnsi="Times New Roman"/>
          <w:bCs/>
          <w:color w:val="000000" w:themeColor="text1"/>
        </w:rPr>
        <w:t xml:space="preserve">comporterait vis-à-vis du milieu interstellaire comme la magnétosphère d'une planète vis-à-vis du vent solaire. </w:t>
      </w:r>
    </w:p>
    <w:p>
      <w:pPr>
        <w:pStyle w:val="NormalWeb"/>
        <w:spacing w:before="0" w:beforeAutospacing="0" w:after="0" w:afterAutospacing="0"/>
        <w:ind w:firstLine="708"/>
        <w:jc w:val="both"/>
        <w:rPr>
          <w:rFonts w:ascii="Times New Roman" w:hAnsi="Times New Roman"/>
          <w:bCs/>
          <w:color w:val="000000" w:themeColor="text1"/>
        </w:rPr>
      </w:pPr>
      <w:r w:rsidR="00A826DD" w:rsidRPr="00A826DD">
        <w:rPr>
          <w:rFonts w:ascii="Times New Roman" w:hAnsi="Times New Roman"/>
          <w:bCs/>
          <w:color w:val="000000" w:themeColor="text1"/>
        </w:rPr>
        <w:t xml:space="preserve">Sa dimension varie selon </w:t>
      </w:r>
      <w:hyperlink r:id="rId22" w:history="1">
        <w:r w:rsidR="00A826DD" w:rsidRPr="00A826DD">
          <w:rPr>
            <w:rStyle w:val="Lienhypertexte"/>
            <w:rFonts w:ascii="Times New Roman" w:hAnsi="Times New Roman"/>
            <w:bCs/>
            <w:color w:val="000000" w:themeColor="text1"/>
          </w:rPr>
          <w:t>l'activité du Soleil</w:t>
        </w:r>
      </w:hyperlink>
      <w:r w:rsidR="00A826DD" w:rsidRPr="00A826DD">
        <w:rPr>
          <w:rFonts w:ascii="Times New Roman" w:hAnsi="Times New Roman"/>
          <w:bCs/>
          <w:color w:val="000000" w:themeColor="text1"/>
        </w:rPr>
        <w:t>, elle s'étend au minimum jusqu'à 100 ua du Soleil.</w:t>
      </w:r>
    </w:p>
    <w:p>
      <w:pPr>
        <w:pStyle w:val="NormalWeb"/>
        <w:spacing w:before="0" w:beforeAutospacing="0" w:after="0" w:afterAutospacing="0"/>
        <w:jc w:val="both"/>
        <w:rPr>
          <w:rFonts w:ascii="Times New Roman" w:hAnsi="Times New Roman"/>
          <w:bCs/>
          <w:color w:val="000000" w:themeColor="text1"/>
        </w:rPr>
      </w:pPr>
    </w:p>
    <w:p/>
    <w:sectPr w:rsidR="005B47DA" w:rsidSect="00F70A1F">
      <w:foot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66C26">
        <w:separator/>
      </w:r>
    </w:p>
  </w:endnote>
  <w:endnote w:type="continuationSeparator" w:id="1">
    <w:p>
      <w:pPr>
        <w:spacing w:after="0" w:line="240" w:lineRule="auto"/>
      </w:pPr>
      <w:r w:rsidR="00866C2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826DD">
      <w:t>205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66C26">
        <w:separator/>
      </w:r>
    </w:p>
  </w:footnote>
  <w:footnote w:type="continuationSeparator" w:id="1">
    <w:p>
      <w:pPr>
        <w:spacing w:after="0" w:line="240" w:lineRule="auto"/>
      </w:pPr>
      <w:r w:rsidR="00866C2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8A06E0"/>
    <w:rsid w:val="00327E6E"/>
    <w:rsid w:val="005B47DA"/>
    <w:rsid w:val="00866C26"/>
    <w:rsid w:val="008A06E0"/>
    <w:rsid w:val="00A826DD"/>
    <w:rsid w:val="00E262D9"/>
    <w:rsid w:val="00F367B8"/>
    <w:rsid w:val="00F70A1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70A1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826DD"/>
    <w:rPr>
      <w:strike w:val="0"/>
      <w:dstrike w:val="0"/>
      <w:color w:val="0112D7"/>
      <w:u w:val="none"/>
      <w:effect w:val="none"/>
    </w:rPr>
  </w:style>
  <w:style w:type="paragraph" w:styleId="NormalWeb">
    <w:name w:val="Normal (Web)"/>
    <w:basedOn w:val="Normal"/>
    <w:uiPriority w:val="99"/>
    <w:unhideWhenUsed/>
    <w:rsid w:val="00A826DD"/>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A826D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826DD"/>
  </w:style>
  <w:style w:type="paragraph" w:styleId="Pieddepage">
    <w:name w:val="footer"/>
    <w:basedOn w:val="Normal"/>
    <w:link w:val="PieddepageCar"/>
    <w:uiPriority w:val="99"/>
    <w:semiHidden/>
    <w:unhideWhenUsed/>
    <w:rsid w:val="00A826D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826DD"/>
  </w:style>
  <w:style w:type="paragraph" w:styleId="Textedebulles">
    <w:name w:val="Balloon Text"/>
    <w:basedOn w:val="Normal"/>
    <w:link w:val="TextedebullesCar"/>
    <w:uiPriority w:val="99"/>
    <w:semiHidden/>
    <w:unhideWhenUsed/>
    <w:rsid w:val="00A82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26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67451090">
      <w:bodyDiv w:val="1"/>
      <w:marLeft w:val="0"/>
      <w:marRight w:val="0"/>
      <w:marTop w:val="0"/>
      <w:marBottom w:val="0"/>
      <w:divBdr>
        <w:top w:val="none" w:sz="0" w:space="0" w:color="auto"/>
        <w:left w:val="none" w:sz="0" w:space="0" w:color="auto"/>
        <w:bottom w:val="none" w:sz="0" w:space="0" w:color="auto"/>
        <w:right w:val="none" w:sz="0" w:space="0" w:color="auto"/>
      </w:divBdr>
    </w:div>
    <w:div w:id="14644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stem.solaire.free.fr/uranus.htm" TargetMode="External"/><Relationship Id="rId13" Type="http://schemas.openxmlformats.org/officeDocument/2006/relationships/hyperlink" Target="http://system.solaire.free.fr/mars.htm" TargetMode="External"/><Relationship Id="rId18" Type="http://schemas.openxmlformats.org/officeDocument/2006/relationships/hyperlink" Target="http://system.solaire.free.fr/pluton.htm" TargetMode="External"/><Relationship Id="rId3" Type="http://schemas.openxmlformats.org/officeDocument/2006/relationships/webSettings" Target="webSettings.xml"/><Relationship Id="rId21" Type="http://schemas.openxmlformats.org/officeDocument/2006/relationships/hyperlink" Target="http://system.solaire.free.fr/comete.htm" TargetMode="External"/><Relationship Id="rId7" Type="http://schemas.openxmlformats.org/officeDocument/2006/relationships/hyperlink" Target="http://system.solaire.free.fr/saturne.htm" TargetMode="External"/><Relationship Id="rId12" Type="http://schemas.openxmlformats.org/officeDocument/2006/relationships/hyperlink" Target="http://system.solaire.free.fr/terre.htm" TargetMode="External"/><Relationship Id="rId17" Type="http://schemas.openxmlformats.org/officeDocument/2006/relationships/hyperlink" Target="http://system.solaire.free.fr/neptune.ht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ystem.solaire.free.fr/uranus.htm" TargetMode="External"/><Relationship Id="rId20" Type="http://schemas.openxmlformats.org/officeDocument/2006/relationships/hyperlink" Target="http://system.solaire.free.fr/comete.htm" TargetMode="External"/><Relationship Id="rId1" Type="http://schemas.openxmlformats.org/officeDocument/2006/relationships/styles" Target="styles.xml"/><Relationship Id="rId6" Type="http://schemas.openxmlformats.org/officeDocument/2006/relationships/hyperlink" Target="http://system.solaire.free.fr/jupiter.htm" TargetMode="External"/><Relationship Id="rId11" Type="http://schemas.openxmlformats.org/officeDocument/2006/relationships/hyperlink" Target="http://system.solaire.free.fr/venus.htm"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ystem.solaire.free.fr/saturne.htm" TargetMode="External"/><Relationship Id="rId23" Type="http://schemas.openxmlformats.org/officeDocument/2006/relationships/footer" Target="footer1.xml"/><Relationship Id="rId10" Type="http://schemas.openxmlformats.org/officeDocument/2006/relationships/hyperlink" Target="http://system.solaire.free.fr/mercure.htm" TargetMode="External"/><Relationship Id="rId19" Type="http://schemas.openxmlformats.org/officeDocument/2006/relationships/hyperlink" Target="http://system.solaire.free.fr/asteroide.htm" TargetMode="External"/><Relationship Id="rId4" Type="http://schemas.openxmlformats.org/officeDocument/2006/relationships/footnotes" Target="footnotes.xml"/><Relationship Id="rId9" Type="http://schemas.openxmlformats.org/officeDocument/2006/relationships/hyperlink" Target="http://system.solaire.free.fr/neptune.htm" TargetMode="External"/><Relationship Id="rId14" Type="http://schemas.openxmlformats.org/officeDocument/2006/relationships/hyperlink" Target="http://system.solaire.free.fr/jupiter.htm" TargetMode="External"/><Relationship Id="rId22" Type="http://schemas.openxmlformats.org/officeDocument/2006/relationships/hyperlink" Target="http://system.solaire.free.fr/soleilactivite.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566</Words>
  <Characters>3116</Characters>
  <Application>Microsoft Office Word</Application>
  <DocSecurity>0</DocSecurity>
  <Lines>25</Lines>
  <Paragraphs>7</Paragraphs>
  <ScaleCrop>false</ScaleCrop>
  <Company> </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2006-08-19T14:51:00Z</dcterms:created>
  <dcterms:modified xsi:type="dcterms:W3CDTF">2006-08-20T10:29:00Z</dcterms:modified>
</cp:coreProperties>
</file>