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B26653">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B26653">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B26653">
        <w:rPr>
          <w:i/>
        </w:rPr>
        <w:t>La grande révélation de la NASA</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514E74">
        <w:t xml:space="preserve">Cette maudite boule de feu est envoyé depuis la planète Sedna selon les révélations inattendues du papyrus que Catherine avait lu devant Sandra. Cette dernière n’a pas pu s’empêcher de passer un coup de téléphone dans la journée du 12 Janvier à Lord John Smith pour lui en faire part et lui expliquer tout ce qu’il s’est passé ainsi que le décès de Catherine et Michael car ils sont bel et bien mort à la clinique et nulle part ailleurs. </w:t>
      </w:r>
    </w:p>
    <w:p>
      <w:pPr>
        <w:pStyle w:val="NormalWeb"/>
        <w:spacing w:before="0" w:beforeAutospacing="0" w:after="0" w:afterAutospacing="0"/>
        <w:ind w:firstLine="708"/>
        <w:jc w:val="both"/>
      </w:pPr>
      <w:r w:rsidR="00514E74">
        <w:t xml:space="preserve">Le corps de Catherine Jena Dubois a été jeté dans une fausse commune mais le corps de Michael Schneider, selon les vœux et la volonté de ce dernier, </w:t>
      </w:r>
    </w:p>
    <w:p>
      <w:pPr>
        <w:pStyle w:val="NormalWeb"/>
        <w:spacing w:before="0" w:beforeAutospacing="0" w:after="0" w:afterAutospacing="0"/>
        <w:ind w:firstLine="708"/>
        <w:jc w:val="both"/>
      </w:pPr>
      <w:r w:rsidR="00514E74">
        <w:t xml:space="preserve">Lord préfère lui faire un enterrement digne de lui et digne de ce qu’il était vraiment. S’il avait changée autant en comportement, c’était à cause d’un amour amouraché envers sa bien-aimée qui est morte avec lui, à l’heure précise, à la seconde précise, au lieu précis. </w:t>
      </w:r>
    </w:p>
    <w:p>
      <w:pPr>
        <w:pStyle w:val="NormalWeb"/>
        <w:spacing w:before="0" w:beforeAutospacing="0" w:after="0" w:afterAutospacing="0"/>
        <w:ind w:firstLine="708"/>
        <w:jc w:val="both"/>
      </w:pPr>
      <w:r w:rsidR="00514E74">
        <w:t xml:space="preserve">Nombreux sont ceux qui pensent à Michigan et à Détroit que Michael était finalement quelqu’un de bien. En effet, la presse, les journaux, les médias s’étaient emparés de l’affaire depuis le premier jour où Sandra et Thorn avaient était choisi par la NASA pour faire un voyage en destination de la lune. </w:t>
      </w:r>
    </w:p>
    <w:p>
      <w:pPr>
        <w:pStyle w:val="NormalWeb"/>
        <w:spacing w:before="0" w:beforeAutospacing="0" w:after="0" w:afterAutospacing="0"/>
        <w:ind w:firstLine="708"/>
        <w:jc w:val="both"/>
      </w:pPr>
      <w:r w:rsidR="00514E74">
        <w:t xml:space="preserve">Le peuple ont pu suivre ainsi le dénouement et la tournure qu’à pris les évènements avec des atterrissages en catastrophes que personne n’avait demandé mais qui a était endurer et subit à l’encontre de leur volonté à tous. </w:t>
      </w:r>
    </w:p>
    <w:p>
      <w:pPr>
        <w:pStyle w:val="NormalWeb"/>
        <w:spacing w:before="0" w:beforeAutospacing="0" w:after="0" w:afterAutospacing="0"/>
        <w:ind w:firstLine="708"/>
        <w:jc w:val="both"/>
      </w:pPr>
      <w:r w:rsidR="00514E74">
        <w:t xml:space="preserve">Espérons que cet ultime voyage à bord du vaisseau interstellaire qui embarquera 7 personnes dont deux enfants pourront tout </w:t>
      </w:r>
      <w:r w:rsidR="001816CE">
        <w:t>endurer</w:t>
      </w:r>
      <w:r w:rsidR="00514E74">
        <w:t xml:space="preserve">, sauf un atterrissage en catastrophe. Aussi, ils préfèrent partir le matin dû au problème de l’Albédo car les nuages peuvent cacher la vue des astronautes/cosmonautes et juste à cause de ce problème, l’incident serait fâcheux. </w:t>
      </w:r>
    </w:p>
    <w:p>
      <w:pPr>
        <w:pStyle w:val="NormalWeb"/>
        <w:spacing w:before="0" w:beforeAutospacing="0" w:after="0" w:afterAutospacing="0"/>
        <w:ind w:firstLine="708"/>
        <w:jc w:val="both"/>
      </w:pPr>
      <w:r w:rsidR="00514E74">
        <w:t xml:space="preserve">Cassandra, la mère de Thorn ainsi que Sonia et Carl, les parents de Sandra refusent catégoriquement que leurs enfants repartent sur la lune. Même en entendant les explications par téléphone de Lord John Smith ainsi que ceux de la bouche de leur propre enfant. </w:t>
      </w:r>
    </w:p>
    <w:p>
      <w:pPr>
        <w:pStyle w:val="NormalWeb"/>
        <w:spacing w:before="0" w:beforeAutospacing="0" w:after="0" w:afterAutospacing="0"/>
        <w:ind w:firstLine="708"/>
        <w:jc w:val="both"/>
      </w:pPr>
      <w:r w:rsidR="00514E74">
        <w:t>Une nouvelle séparation sera encore plus pénible à supporter pour Cassandra Schron, la mère de Thorn qui ne s’en remettra pas selon les dires de son psychologue, le docteur Eliezer qui a eu la chance de sortir de l’anonymat en passant à la télévision grâce à une interview qui a était rediffusée sur une chaîne internationale.</w:t>
      </w:r>
    </w:p>
    <w:p>
      <w:pPr>
        <w:pStyle w:val="NormalWeb"/>
        <w:spacing w:before="0" w:beforeAutospacing="0" w:after="0" w:afterAutospacing="0"/>
        <w:ind w:firstLine="708"/>
        <w:jc w:val="both"/>
      </w:pPr>
      <w:r w:rsidR="00514E74">
        <w:t>Ainsi, le psychologue n’a pas envi de perdre une cliente aussi précieuse que Cassandra. En réalité, il s’en fiche bien d’elle mais sa réputation est en jeu et son métier l’est tout aussi. En effet, le psychologue pourrait être emmené à comparaître devant la justice Américaine pour non assistance à personne en danger</w:t>
      </w:r>
      <w:r w:rsidR="001816CE">
        <w:t xml:space="preserve"> et payer une amende voir plus.</w:t>
      </w:r>
    </w:p>
    <w:p>
      <w:pPr>
        <w:pStyle w:val="NormalWeb"/>
        <w:spacing w:before="0" w:beforeAutospacing="0" w:after="0" w:afterAutospacing="0"/>
        <w:ind w:firstLine="708"/>
        <w:jc w:val="both"/>
      </w:pPr>
      <w:r w:rsidR="001816CE">
        <w:t>La responsabilité qu’il a dans les bras est encore plus importante que son propre métier puisqu’il risque de laisser partir dans l’espace le fils dont la mère a besoin pour vivre.</w:t>
      </w:r>
    </w:p>
    <w:p>
      <w:pPr>
        <w:pStyle w:val="NormalWeb"/>
        <w:spacing w:before="0" w:beforeAutospacing="0" w:after="0" w:afterAutospacing="0"/>
        <w:ind w:firstLine="708"/>
        <w:jc w:val="both"/>
        <w:rPr>
          <w:i/>
        </w:rPr>
      </w:pPr>
      <w:r w:rsidR="001816CE" w:rsidRPr="001816CE">
        <w:rPr>
          <w:i/>
        </w:rPr>
        <w:t>« Cassandra considère son fils comme un bébé dit-elle aux journalistes, il n’a que douze ans et il fêtera ses treize ans le 4 Avril de cet année. »</w:t>
      </w:r>
    </w:p>
    <w:p>
      <w:pPr>
        <w:pStyle w:val="NormalWeb"/>
        <w:spacing w:before="0" w:beforeAutospacing="0" w:after="0" w:afterAutospacing="0"/>
        <w:ind w:firstLine="708"/>
        <w:jc w:val="both"/>
      </w:pPr>
      <w:r w:rsidR="001816CE">
        <w:t xml:space="preserve">Le psychologue pense que Cassandra subit un manque de maturité considérant qu’elle n’est pas encore couper le cordon ombilical avec son fils auquel elle tient comme la prunelle de ses yeux. Elle refuse de voir son fils perdre la vie. </w:t>
      </w:r>
      <w:r w:rsidR="001816CE" w:rsidRPr="001816CE">
        <w:rPr>
          <w:i/>
        </w:rPr>
        <w:t xml:space="preserve">« Il a déjà </w:t>
      </w:r>
      <w:r w:rsidR="001816CE">
        <w:rPr>
          <w:i/>
        </w:rPr>
        <w:t>failli perdre</w:t>
      </w:r>
      <w:r w:rsidR="001816CE" w:rsidRPr="001816CE">
        <w:rPr>
          <w:i/>
        </w:rPr>
        <w:t xml:space="preserve"> une jambe a-t-elle</w:t>
      </w:r>
      <w:r w:rsidR="001816CE">
        <w:rPr>
          <w:i/>
        </w:rPr>
        <w:t xml:space="preserve"> dit</w:t>
      </w:r>
      <w:r w:rsidR="001816CE" w:rsidRPr="001816CE">
        <w:rPr>
          <w:i/>
        </w:rPr>
        <w:t xml:space="preserve"> et je ne consenti par à le laisser</w:t>
      </w:r>
      <w:r w:rsidR="001816CE">
        <w:rPr>
          <w:i/>
        </w:rPr>
        <w:t xml:space="preserve"> courir le risque de devenir invalide ou de</w:t>
      </w:r>
      <w:r w:rsidR="001816CE" w:rsidRPr="001816CE">
        <w:rPr>
          <w:i/>
        </w:rPr>
        <w:t xml:space="preserve"> mourir à cause de ses maudits atterrissage en catastrophe dont la NASA demande à ce que ce soit ceux qui embarquent qui doivent payer les pots cassés et le</w:t>
      </w:r>
      <w:r w:rsidR="001816CE">
        <w:rPr>
          <w:i/>
        </w:rPr>
        <w:t xml:space="preserve">s frais pour les casses </w:t>
      </w:r>
      <w:r w:rsidR="001816CE" w:rsidRPr="001816CE">
        <w:rPr>
          <w:i/>
        </w:rPr>
        <w:t>alors que c’est bel et bien leur matériel et non le miens a-t-elle déclarée aux médias le 13 Janvier lorsqu’ils étaient venues à la clinique pour interviewer les deux enfants ayant marchés sur la lune. »</w:t>
      </w:r>
    </w:p>
    <w:sectPr w:rsidR="00B526A0" w:rsidSect="00A9711C">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50224">
        <w:separator/>
      </w:r>
    </w:p>
  </w:endnote>
  <w:endnote w:type="continuationSeparator" w:id="1">
    <w:p>
      <w:pPr>
        <w:spacing w:after="0" w:line="240" w:lineRule="auto"/>
      </w:pPr>
      <w:r w:rsidR="00450224">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26653">
      <w:t>504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50224">
        <w:separator/>
      </w:r>
    </w:p>
  </w:footnote>
  <w:footnote w:type="continuationSeparator" w:id="1">
    <w:p>
      <w:pPr>
        <w:spacing w:after="0" w:line="240" w:lineRule="auto"/>
      </w:pPr>
      <w:r w:rsidR="00450224">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B26653"/>
    <w:rsid w:val="001816CE"/>
    <w:rsid w:val="00450224"/>
    <w:rsid w:val="00514E74"/>
    <w:rsid w:val="0054225B"/>
    <w:rsid w:val="00A111FD"/>
    <w:rsid w:val="00A12AFE"/>
    <w:rsid w:val="00A9711C"/>
    <w:rsid w:val="00B26653"/>
    <w:rsid w:val="00B526A0"/>
    <w:rsid w:val="00BC2D03"/>
    <w:rsid w:val="00C37163"/>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A9711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B26653"/>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B2665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26653"/>
  </w:style>
  <w:style w:type="paragraph" w:styleId="Pieddepage">
    <w:name w:val="footer"/>
    <w:basedOn w:val="Normal"/>
    <w:link w:val="PieddepageCar"/>
    <w:uiPriority w:val="99"/>
    <w:semiHidden/>
    <w:unhideWhenUsed/>
    <w:rsid w:val="00B2665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26653"/>
  </w:style>
  <w:style w:type="paragraph" w:styleId="Textedebulles">
    <w:name w:val="Balloon Text"/>
    <w:basedOn w:val="Normal"/>
    <w:link w:val="TextedebullesCar"/>
    <w:uiPriority w:val="99"/>
    <w:semiHidden/>
    <w:unhideWhenUsed/>
    <w:rsid w:val="00B2665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266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20141927">
      <w:bodyDiv w:val="1"/>
      <w:marLeft w:val="0"/>
      <w:marRight w:val="0"/>
      <w:marTop w:val="0"/>
      <w:marBottom w:val="0"/>
      <w:divBdr>
        <w:top w:val="none" w:sz="0" w:space="0" w:color="auto"/>
        <w:left w:val="none" w:sz="0" w:space="0" w:color="auto"/>
        <w:bottom w:val="none" w:sz="0" w:space="0" w:color="auto"/>
        <w:right w:val="none" w:sz="0" w:space="0" w:color="auto"/>
      </w:divBdr>
    </w:div>
    <w:div w:id="176306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587</Words>
  <Characters>3233</Characters>
  <Application>Microsoft Office Word</Application>
  <DocSecurity>0</DocSecurity>
  <Lines>26</Lines>
  <Paragraphs>7</Paragraphs>
  <ScaleCrop>false</ScaleCrop>
  <Company> </Company>
  <LinksUpToDate>false</LinksUpToDate>
  <CharactersWithSpaces>3813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2006-09-08T14:22:00Z</dcterms:created>
  <dcterms:modified xsi:type="dcterms:W3CDTF">2006-09-09T15:52:00Z</dcterms:modified>
</cp:coreProperties>
</file>