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8628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8628C">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8628C">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b/>
          <w:i/>
          <w:color w:val="000000" w:themeColor="text1"/>
          <w:sz w:val="24"/>
          <w:szCs w:val="24"/>
        </w:rPr>
      </w:pPr>
    </w:p>
    <w:p>
      <w:pPr>
        <w:spacing w:after="0" w:line="240" w:lineRule="auto"/>
        <w:ind w:firstLine="708"/>
        <w:jc w:val="center"/>
        <w:rPr>
          <w:rFonts w:ascii="Times New Roman" w:hAnsi="Times New Roman" w:cs="Times New Roman"/>
          <w:b/>
          <w:sz w:val="24"/>
          <w:szCs w:val="24"/>
        </w:rPr>
      </w:pPr>
      <w:r w:rsidR="00F43A9C" w:rsidRPr="00B41D09">
        <w:rPr>
          <w:rFonts w:ascii="Times New Roman" w:hAnsi="Times New Roman" w:cs="Times New Roman"/>
          <w:b/>
          <w:sz w:val="24"/>
          <w:szCs w:val="24"/>
        </w:rPr>
        <w:t>Missions spatiales</w:t>
      </w:r>
    </w:p>
    <w:p>
      <w:pPr>
        <w:spacing w:after="0" w:line="240" w:lineRule="auto"/>
        <w:ind w:firstLine="708"/>
        <w:jc w:val="both"/>
        <w:rPr>
          <w:rFonts w:ascii="Times New Roman" w:hAnsi="Times New Roman" w:cs="Times New Roman"/>
          <w:sz w:val="24"/>
          <w:szCs w:val="24"/>
        </w:rPr>
      </w:pPr>
    </w:p>
    <w:p>
      <w:pPr>
        <w:spacing w:after="0" w:line="240" w:lineRule="auto"/>
        <w:ind w:left="709" w:hanging="1"/>
        <w:jc w:val="both"/>
        <w:rPr>
          <w:rFonts w:ascii="Times New Roman" w:hAnsi="Times New Roman" w:cs="Times New Roman"/>
          <w:sz w:val="24"/>
          <w:szCs w:val="24"/>
        </w:rPr>
      </w:pPr>
      <w:r w:rsidR="00F43A9C">
        <w:rPr>
          <w:rFonts w:ascii="Times New Roman" w:hAnsi="Times New Roman" w:cs="Times New Roman"/>
          <w:sz w:val="24"/>
          <w:szCs w:val="24"/>
        </w:rPr>
        <w:t xml:space="preserve">Pluton est la seule planète qui n'a pas été encore visitée par un vaisseau spatial.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La mission de survol Pluton-Kuiper Express, prévue pour un lancement en 2003-2004 et une arrivée en 2012-</w:t>
      </w:r>
      <w:smartTag w:uri="urn:schemas-microsoft-com:office:smarttags" w:element="metricconverter">
        <w:smartTagPr>
          <w:attr w:name="ProductID" w:val="2018, a"/>
        </w:smartTagPr>
        <w:r w:rsidR="00F43A9C">
          <w:rPr>
            <w:rFonts w:ascii="Times New Roman" w:hAnsi="Times New Roman" w:cs="Times New Roman"/>
            <w:sz w:val="24"/>
            <w:szCs w:val="24"/>
          </w:rPr>
          <w:t>2018, a</w:t>
        </w:r>
      </w:smartTag>
      <w:r w:rsidR="00F43A9C">
        <w:rPr>
          <w:rFonts w:ascii="Times New Roman" w:hAnsi="Times New Roman" w:cs="Times New Roman"/>
          <w:sz w:val="24"/>
          <w:szCs w:val="24"/>
        </w:rPr>
        <w:t xml:space="preserve"> été annulée. </w:t>
      </w:r>
    </w:p>
    <w:p>
      <w:pPr>
        <w:spacing w:after="0" w:line="240" w:lineRule="auto"/>
        <w:ind w:firstLine="708"/>
        <w:jc w:val="both"/>
        <w:rPr>
          <w:rFonts w:ascii="Times New Roman" w:hAnsi="Times New Roman" w:cs="Times New Roman"/>
          <w:sz w:val="24"/>
          <w:szCs w:val="24"/>
        </w:rPr>
      </w:pPr>
    </w:p>
    <w:p>
      <w:pPr>
        <w:spacing w:after="0" w:line="240" w:lineRule="auto"/>
        <w:ind w:left="709" w:hanging="1"/>
        <w:jc w:val="both"/>
        <w:rPr>
          <w:rFonts w:ascii="Times New Roman" w:hAnsi="Times New Roman" w:cs="Times New Roman"/>
          <w:sz w:val="24"/>
          <w:szCs w:val="24"/>
        </w:rPr>
      </w:pPr>
      <w:r w:rsidR="00F43A9C">
        <w:rPr>
          <w:rFonts w:ascii="Times New Roman" w:hAnsi="Times New Roman" w:cs="Times New Roman"/>
          <w:sz w:val="24"/>
          <w:szCs w:val="24"/>
        </w:rPr>
        <w:t xml:space="preserve">La mission News Horizons devrait être lancée en 2006 pour atteindre Pluton en 2015. </w:t>
      </w:r>
    </w:p>
    <w:p>
      <w:pPr>
        <w:spacing w:after="0" w:line="240" w:lineRule="auto"/>
        <w:ind w:left="709" w:hanging="1"/>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En cas de lancement retardé, une autre fenêtre de lancement en 2007 avec une arrivée vers Pluton en 2020 est possible.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La mission New Horizons est en route pour le monde mystérieux de Pluton, de sa lune Charon, et de ses deux autres minuscules compagnons récemment découverts, S/2005 P1 et S/2005 P2.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Le lancement a eu lieu le 19 Janvier 2006 depuis le pas de tir 41 de Cape Canaveral (Floride) à l'aide du lanceur le plus puissant de la NASA, une fusée Atlas V-551, emportant </w:t>
      </w:r>
      <w:smartTag w:uri="urn:schemas-microsoft-com:office:smarttags" w:element="metricconverter">
        <w:smartTagPr>
          <w:attr w:name="ProductID" w:val="11 kilogrammes"/>
        </w:smartTagPr>
        <w:r w:rsidR="00F43A9C">
          <w:rPr>
            <w:rFonts w:ascii="Times New Roman" w:hAnsi="Times New Roman" w:cs="Times New Roman"/>
            <w:sz w:val="24"/>
            <w:szCs w:val="24"/>
          </w:rPr>
          <w:t>11 kilogrammes</w:t>
        </w:r>
      </w:smartTag>
      <w:r w:rsidR="00F43A9C">
        <w:rPr>
          <w:rFonts w:ascii="Times New Roman" w:hAnsi="Times New Roman" w:cs="Times New Roman"/>
          <w:sz w:val="24"/>
          <w:szCs w:val="24"/>
        </w:rPr>
        <w:t xml:space="preserve"> de plutonium en guise d'énergie.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En effet, l'utilisation des traditionnels panneaux solaires s'avérerait inutile vu le peu de lumière solaire reçue dans la banlieue de Pluton.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Ce monde lointain, situé à 5 milliards de kilomètres du Soleil, ne sera atteint qu'en Juillet 2015 par la sonde.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 xml:space="preserve">La mission New Horizon est pourtant la mission la plus rapide jamais construite de la main de l'homme. </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Là où les missions Apollo ont mis trois jours pour atteindre la Lune, la sonde ne mettra que 9 heures pour dépasser l'orbite de notre satellite naturel.</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F43A9C">
        <w:rPr>
          <w:rFonts w:ascii="Times New Roman" w:hAnsi="Times New Roman" w:cs="Times New Roman"/>
          <w:sz w:val="24"/>
          <w:szCs w:val="24"/>
        </w:rPr>
        <w:t>Les sept instruments scientifiques miniaturisés à bord de la sonde devraient lever le voile sur la planète la plus éloignée et la plus méconnue de notre Système solaire, et nous faire découvrir les propriétés des surfaces, la géologie, l'atmosphère et l'environnement de ces corps mystérieux, avant de s'enfoncer dans le monde glacial de la Ceinture de Kuiper pour l'explorer.</w:t>
      </w:r>
    </w:p>
    <w:sectPr w:rsidR="00753ACB" w:rsidSect="00F87A2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57508">
        <w:separator/>
      </w:r>
    </w:p>
  </w:endnote>
  <w:endnote w:type="continuationSeparator" w:id="1">
    <w:p>
      <w:pPr>
        <w:spacing w:after="0" w:line="240" w:lineRule="auto"/>
      </w:pPr>
      <w:r w:rsidR="0015750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41D09">
      <w:t>345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57508">
        <w:separator/>
      </w:r>
    </w:p>
  </w:footnote>
  <w:footnote w:type="continuationSeparator" w:id="1">
    <w:p>
      <w:pPr>
        <w:spacing w:after="0" w:line="240" w:lineRule="auto"/>
      </w:pPr>
      <w:r w:rsidR="0015750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8"/>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28628C"/>
    <w:rsid w:val="00157508"/>
    <w:rsid w:val="001F2F82"/>
    <w:rsid w:val="0028628C"/>
    <w:rsid w:val="00753ACB"/>
    <w:rsid w:val="007D35BC"/>
    <w:rsid w:val="007F3B0C"/>
    <w:rsid w:val="00B41D09"/>
    <w:rsid w:val="00C22708"/>
    <w:rsid w:val="00D16809"/>
    <w:rsid w:val="00DC42AB"/>
    <w:rsid w:val="00F43A9C"/>
    <w:rsid w:val="00F87A2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87A2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C22708"/>
    <w:pPr>
      <w:spacing w:after="0"/>
    </w:pPr>
    <w:rPr>
      <w:rFonts w:ascii="Verdana" w:eastAsia="Times New Roman" w:hAnsi="Verdana" w:cs="Times New Roman"/>
      <w:color w:val="000000"/>
      <w:sz w:val="20"/>
      <w:szCs w:val="20"/>
    </w:rPr>
  </w:style>
  <w:style w:type="paragraph" w:styleId="En-tte">
    <w:name w:val="header"/>
    <w:basedOn w:val="Normal"/>
    <w:link w:val="En-tteCar"/>
    <w:uiPriority w:val="99"/>
    <w:semiHidden/>
    <w:unhideWhenUsed/>
    <w:rsid w:val="00B41D0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41D09"/>
  </w:style>
  <w:style w:type="paragraph" w:styleId="Pieddepage">
    <w:name w:val="footer"/>
    <w:basedOn w:val="Normal"/>
    <w:link w:val="PieddepageCar"/>
    <w:uiPriority w:val="99"/>
    <w:semiHidden/>
    <w:unhideWhenUsed/>
    <w:rsid w:val="00B41D0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41D09"/>
  </w:style>
  <w:style w:type="paragraph" w:styleId="Textedebulles">
    <w:name w:val="Balloon Text"/>
    <w:basedOn w:val="Normal"/>
    <w:link w:val="TextedebullesCar"/>
    <w:uiPriority w:val="99"/>
    <w:semiHidden/>
    <w:unhideWhenUsed/>
    <w:rsid w:val="00B41D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1D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33995942">
      <w:bodyDiv w:val="1"/>
      <w:marLeft w:val="0"/>
      <w:marRight w:val="0"/>
      <w:marTop w:val="0"/>
      <w:marBottom w:val="0"/>
      <w:divBdr>
        <w:top w:val="none" w:sz="0" w:space="0" w:color="auto"/>
        <w:left w:val="none" w:sz="0" w:space="0" w:color="auto"/>
        <w:bottom w:val="none" w:sz="0" w:space="0" w:color="auto"/>
        <w:right w:val="none" w:sz="0" w:space="0" w:color="auto"/>
      </w:divBdr>
    </w:div>
    <w:div w:id="1270895201">
      <w:bodyDiv w:val="1"/>
      <w:marLeft w:val="0"/>
      <w:marRight w:val="0"/>
      <w:marTop w:val="0"/>
      <w:marBottom w:val="0"/>
      <w:divBdr>
        <w:top w:val="none" w:sz="0" w:space="0" w:color="auto"/>
        <w:left w:val="none" w:sz="0" w:space="0" w:color="auto"/>
        <w:bottom w:val="none" w:sz="0" w:space="0" w:color="auto"/>
        <w:right w:val="none" w:sz="0" w:space="0" w:color="auto"/>
      </w:divBdr>
    </w:div>
    <w:div w:id="197987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1524</Characters>
  <Application>Microsoft Office Word</Application>
  <DocSecurity>0</DocSecurity>
  <Lines>12</Lines>
  <Paragraphs>3</Paragraphs>
  <ScaleCrop>false</ScaleCrop>
  <Company>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2006-09-01T08:54:00Z</dcterms:created>
  <dcterms:modified xsi:type="dcterms:W3CDTF">2006-09-04T18:19:00Z</dcterms:modified>
</cp:coreProperties>
</file>